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545"/>
      </w:tblGrid>
      <w:tr w:rsidR="0053636E" w14:paraId="78D9202A" w14:textId="77777777" w:rsidTr="0053636E">
        <w:tc>
          <w:tcPr>
            <w:tcW w:w="7083" w:type="dxa"/>
            <w:vAlign w:val="center"/>
          </w:tcPr>
          <w:p w14:paraId="5C143948" w14:textId="77777777" w:rsidR="0053636E" w:rsidRDefault="0053636E" w:rsidP="0053636E">
            <w:pPr>
              <w:pStyle w:val="Title"/>
              <w:jc w:val="righ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 xml:space="preserve">Beam Time </w:t>
            </w:r>
            <w:proofErr w:type="spellStart"/>
            <w:r>
              <w:rPr>
                <w:rFonts w:ascii="Arial" w:hAnsi="Arial" w:cs="Arial"/>
                <w:sz w:val="44"/>
              </w:rPr>
              <w:t>Request</w:t>
            </w:r>
            <w:proofErr w:type="spellEnd"/>
            <w:r>
              <w:rPr>
                <w:rFonts w:ascii="Arial" w:hAnsi="Arial" w:cs="Arial"/>
                <w:sz w:val="4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4"/>
              </w:rPr>
              <w:t>Form</w:t>
            </w:r>
            <w:proofErr w:type="spellEnd"/>
          </w:p>
          <w:p w14:paraId="19E61339" w14:textId="1E6082F5" w:rsidR="002808D0" w:rsidRPr="002808D0" w:rsidRDefault="002808D0" w:rsidP="002808D0">
            <w:pPr>
              <w:pStyle w:val="Title"/>
              <w:spacing w:before="0" w:after="0" w:line="240" w:lineRule="auto"/>
              <w:jc w:val="right"/>
              <w:outlineLvl w:val="9"/>
              <w:rPr>
                <w:b w:val="0"/>
                <w:sz w:val="20"/>
                <w:szCs w:val="20"/>
              </w:rPr>
            </w:pPr>
            <w:r w:rsidRPr="00F237A4">
              <w:rPr>
                <w:b w:val="0"/>
                <w:sz w:val="18"/>
                <w:szCs w:val="20"/>
              </w:rPr>
              <w:t xml:space="preserve">Version 1.0, </w:t>
            </w:r>
            <w:proofErr w:type="spellStart"/>
            <w:r w:rsidRPr="00F237A4">
              <w:rPr>
                <w:b w:val="0"/>
                <w:sz w:val="18"/>
                <w:szCs w:val="20"/>
              </w:rPr>
              <w:t>status</w:t>
            </w:r>
            <w:proofErr w:type="spellEnd"/>
            <w:r w:rsidRPr="00F237A4">
              <w:rPr>
                <w:b w:val="0"/>
                <w:sz w:val="18"/>
                <w:szCs w:val="20"/>
              </w:rPr>
              <w:t xml:space="preserve"> </w:t>
            </w:r>
            <w:r w:rsidR="002C268A">
              <w:rPr>
                <w:b w:val="0"/>
                <w:sz w:val="18"/>
                <w:szCs w:val="20"/>
              </w:rPr>
              <w:t>11</w:t>
            </w:r>
            <w:r w:rsidRPr="00F237A4">
              <w:rPr>
                <w:b w:val="0"/>
                <w:sz w:val="18"/>
                <w:szCs w:val="20"/>
              </w:rPr>
              <w:t>.</w:t>
            </w:r>
            <w:r w:rsidR="002C268A">
              <w:rPr>
                <w:b w:val="0"/>
                <w:sz w:val="18"/>
                <w:szCs w:val="20"/>
              </w:rPr>
              <w:t>04</w:t>
            </w:r>
            <w:r w:rsidRPr="00F237A4">
              <w:rPr>
                <w:b w:val="0"/>
                <w:sz w:val="18"/>
                <w:szCs w:val="20"/>
              </w:rPr>
              <w:t>.2024</w:t>
            </w:r>
          </w:p>
        </w:tc>
        <w:tc>
          <w:tcPr>
            <w:tcW w:w="2545" w:type="dxa"/>
            <w:vAlign w:val="center"/>
          </w:tcPr>
          <w:p w14:paraId="2A7C2D0D" w14:textId="3CB3E04C" w:rsidR="0053636E" w:rsidRDefault="0053636E" w:rsidP="0053636E">
            <w:pPr>
              <w:pStyle w:val="Title"/>
              <w:jc w:val="right"/>
              <w:rPr>
                <w:rFonts w:ascii="Arial" w:hAnsi="Arial" w:cs="Arial"/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5BB092F5" wp14:editId="71A1CE33">
                  <wp:extent cx="920284" cy="86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TZ-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284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B48C8E" w14:textId="77777777" w:rsidR="00244638" w:rsidRDefault="00244638"/>
    <w:p w14:paraId="7780D8DB" w14:textId="77777777" w:rsidR="00244638" w:rsidRDefault="001677D2">
      <w:pPr>
        <w:pStyle w:val="Mainlist"/>
      </w:pPr>
      <w:r>
        <w:t>REQUESTER DETAILS</w:t>
      </w:r>
    </w:p>
    <w:p w14:paraId="250C4F62" w14:textId="77777777" w:rsidR="00244638" w:rsidRDefault="00244638">
      <w:pPr>
        <w:rPr>
          <w:b/>
        </w:rPr>
      </w:pPr>
    </w:p>
    <w:tbl>
      <w:tblPr>
        <w:tblStyle w:val="TableGrid"/>
        <w:tblW w:w="9081" w:type="dxa"/>
        <w:jc w:val="center"/>
        <w:tblLayout w:type="fixed"/>
        <w:tblLook w:val="04A0" w:firstRow="1" w:lastRow="0" w:firstColumn="1" w:lastColumn="0" w:noHBand="0" w:noVBand="1"/>
      </w:tblPr>
      <w:tblGrid>
        <w:gridCol w:w="3954"/>
        <w:gridCol w:w="5127"/>
      </w:tblGrid>
      <w:tr w:rsidR="00244638" w14:paraId="6CAC5765" w14:textId="77777777">
        <w:trPr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14:paraId="644E25F6" w14:textId="28CF8554" w:rsidR="00244638" w:rsidRDefault="00620E66">
            <w:pPr>
              <w:pStyle w:val="TableContent"/>
            </w:pPr>
            <w:r>
              <w:t>D</w:t>
            </w:r>
            <w:r w:rsidR="001677D2">
              <w:t>ate</w:t>
            </w:r>
            <w:r>
              <w:t xml:space="preserve"> of </w:t>
            </w:r>
            <w:r w:rsidR="00BA3868">
              <w:t>R</w:t>
            </w:r>
            <w:r>
              <w:t>equest</w:t>
            </w:r>
            <w:r w:rsidR="001677D2">
              <w:t>:</w:t>
            </w:r>
          </w:p>
        </w:tc>
        <w:tc>
          <w:tcPr>
            <w:tcW w:w="5126" w:type="dxa"/>
            <w:tcBorders>
              <w:top w:val="nil"/>
              <w:left w:val="nil"/>
              <w:right w:val="nil"/>
            </w:tcBorders>
          </w:tcPr>
          <w:p w14:paraId="25133386" w14:textId="77777777" w:rsidR="00244638" w:rsidRDefault="00244638">
            <w:pPr>
              <w:pStyle w:val="TableContent"/>
            </w:pPr>
          </w:p>
        </w:tc>
      </w:tr>
      <w:tr w:rsidR="00244638" w14:paraId="1C247DB0" w14:textId="77777777">
        <w:trPr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14:paraId="2AA1B4FB" w14:textId="77777777" w:rsidR="00244638" w:rsidRDefault="001677D2">
            <w:pPr>
              <w:pStyle w:val="TableContent"/>
            </w:pPr>
            <w:r>
              <w:t xml:space="preserve">Principal Investigator: </w:t>
            </w:r>
          </w:p>
        </w:tc>
        <w:tc>
          <w:tcPr>
            <w:tcW w:w="5126" w:type="dxa"/>
            <w:tcBorders>
              <w:left w:val="nil"/>
              <w:right w:val="nil"/>
            </w:tcBorders>
          </w:tcPr>
          <w:p w14:paraId="18A8BB41" w14:textId="77777777" w:rsidR="00244638" w:rsidRDefault="00244638">
            <w:pPr>
              <w:pStyle w:val="TableContent"/>
            </w:pPr>
          </w:p>
        </w:tc>
      </w:tr>
      <w:tr w:rsidR="00244638" w14:paraId="2BA9D425" w14:textId="77777777">
        <w:trPr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14:paraId="3EF690F2" w14:textId="77777777" w:rsidR="00244638" w:rsidRDefault="001677D2">
            <w:pPr>
              <w:pStyle w:val="TableContent"/>
            </w:pPr>
            <w:r>
              <w:t xml:space="preserve">Institution:    </w:t>
            </w:r>
          </w:p>
        </w:tc>
        <w:tc>
          <w:tcPr>
            <w:tcW w:w="5126" w:type="dxa"/>
            <w:tcBorders>
              <w:left w:val="nil"/>
              <w:right w:val="nil"/>
            </w:tcBorders>
          </w:tcPr>
          <w:p w14:paraId="14235CBF" w14:textId="77777777" w:rsidR="00244638" w:rsidRDefault="00244638">
            <w:pPr>
              <w:pStyle w:val="TableContent"/>
            </w:pPr>
          </w:p>
        </w:tc>
      </w:tr>
      <w:tr w:rsidR="00244638" w14:paraId="226A9781" w14:textId="77777777">
        <w:trPr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14:paraId="2D3C513B" w14:textId="77777777" w:rsidR="00244638" w:rsidRDefault="001677D2">
            <w:pPr>
              <w:pStyle w:val="TableContent"/>
            </w:pPr>
            <w:r>
              <w:t>Contact Information (phone/email):</w:t>
            </w:r>
          </w:p>
        </w:tc>
        <w:tc>
          <w:tcPr>
            <w:tcW w:w="5126" w:type="dxa"/>
            <w:tcBorders>
              <w:left w:val="nil"/>
              <w:right w:val="nil"/>
            </w:tcBorders>
          </w:tcPr>
          <w:p w14:paraId="7E050A57" w14:textId="77777777" w:rsidR="00244638" w:rsidRDefault="00244638">
            <w:pPr>
              <w:pStyle w:val="TableContent"/>
            </w:pPr>
          </w:p>
        </w:tc>
      </w:tr>
      <w:tr w:rsidR="00244638" w14:paraId="2A5067D8" w14:textId="77777777">
        <w:trPr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14:paraId="6E42F8EA" w14:textId="77777777" w:rsidR="00244638" w:rsidRDefault="001677D2">
            <w:pPr>
              <w:pStyle w:val="TableContent"/>
            </w:pPr>
            <w:r>
              <w:t>Experiment Members:</w:t>
            </w:r>
          </w:p>
        </w:tc>
        <w:tc>
          <w:tcPr>
            <w:tcW w:w="5126" w:type="dxa"/>
            <w:tcBorders>
              <w:left w:val="nil"/>
              <w:right w:val="nil"/>
            </w:tcBorders>
          </w:tcPr>
          <w:p w14:paraId="1A542D09" w14:textId="77777777" w:rsidR="00244638" w:rsidRDefault="00244638">
            <w:pPr>
              <w:pStyle w:val="TableContent"/>
            </w:pPr>
          </w:p>
        </w:tc>
      </w:tr>
      <w:tr w:rsidR="00244638" w14:paraId="26023603" w14:textId="77777777">
        <w:trPr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14:paraId="69AC9E6F" w14:textId="72D60468" w:rsidR="00244638" w:rsidRDefault="001677D2">
            <w:pPr>
              <w:pStyle w:val="TableContent"/>
            </w:pPr>
            <w:r>
              <w:t>Collaborating Institutions</w:t>
            </w:r>
            <w:r w:rsidR="006D055A">
              <w:t xml:space="preserve"> (optional)</w:t>
            </w:r>
            <w:r>
              <w:t>:</w:t>
            </w:r>
          </w:p>
        </w:tc>
        <w:tc>
          <w:tcPr>
            <w:tcW w:w="5126" w:type="dxa"/>
            <w:tcBorders>
              <w:left w:val="nil"/>
              <w:right w:val="nil"/>
            </w:tcBorders>
          </w:tcPr>
          <w:p w14:paraId="1E4707C8" w14:textId="77777777" w:rsidR="00244638" w:rsidRDefault="00244638">
            <w:pPr>
              <w:pStyle w:val="TableContent"/>
            </w:pPr>
          </w:p>
        </w:tc>
      </w:tr>
      <w:tr w:rsidR="00244638" w14:paraId="26D82C39" w14:textId="77777777">
        <w:trPr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14:paraId="3DDEC6F7" w14:textId="77777777" w:rsidR="00244638" w:rsidRDefault="001677D2">
            <w:pPr>
              <w:pStyle w:val="TableContent"/>
            </w:pPr>
            <w:r>
              <w:t>Funding Source (optional):</w:t>
            </w:r>
          </w:p>
        </w:tc>
        <w:tc>
          <w:tcPr>
            <w:tcW w:w="5126" w:type="dxa"/>
            <w:tcBorders>
              <w:left w:val="nil"/>
              <w:right w:val="nil"/>
            </w:tcBorders>
          </w:tcPr>
          <w:p w14:paraId="2683BC36" w14:textId="77777777" w:rsidR="00244638" w:rsidRDefault="00244638">
            <w:pPr>
              <w:pStyle w:val="TableContent"/>
            </w:pPr>
          </w:p>
        </w:tc>
      </w:tr>
      <w:tr w:rsidR="00244638" w14:paraId="3548C840" w14:textId="77777777">
        <w:trPr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14:paraId="4E2560EC" w14:textId="479CA768" w:rsidR="00244638" w:rsidRDefault="001677D2">
            <w:pPr>
              <w:pStyle w:val="TableContent"/>
            </w:pPr>
            <w:r>
              <w:t xml:space="preserve">Approximate Experiment Duration </w:t>
            </w:r>
            <w:r>
              <w:br/>
              <w:t>and/or Desired Dates</w:t>
            </w:r>
            <w:r w:rsidR="00BA3868">
              <w:t>/Time</w:t>
            </w:r>
            <w:r>
              <w:t>:</w:t>
            </w:r>
          </w:p>
        </w:tc>
        <w:tc>
          <w:tcPr>
            <w:tcW w:w="5126" w:type="dxa"/>
            <w:tcBorders>
              <w:left w:val="nil"/>
              <w:right w:val="nil"/>
            </w:tcBorders>
          </w:tcPr>
          <w:p w14:paraId="0B040BE3" w14:textId="77777777" w:rsidR="00244638" w:rsidRDefault="00244638">
            <w:pPr>
              <w:pStyle w:val="TableContent"/>
            </w:pPr>
          </w:p>
        </w:tc>
      </w:tr>
    </w:tbl>
    <w:p w14:paraId="44370F59" w14:textId="77777777" w:rsidR="00244638" w:rsidRDefault="00244638"/>
    <w:p w14:paraId="0F54A9D8" w14:textId="77777777" w:rsidR="00244638" w:rsidRDefault="001677D2">
      <w:pPr>
        <w:pStyle w:val="Mainlist"/>
      </w:pPr>
      <w:r>
        <w:t>EXPERIMENT DESCRIPTION</w:t>
      </w:r>
    </w:p>
    <w:p w14:paraId="3E047526" w14:textId="77777777" w:rsidR="00244638" w:rsidRDefault="00244638"/>
    <w:p w14:paraId="4C0EF6B0" w14:textId="77777777" w:rsidR="00244638" w:rsidRDefault="001677D2">
      <w:pPr>
        <w:pStyle w:val="ListParagraph"/>
        <w:numPr>
          <w:ilvl w:val="0"/>
          <w:numId w:val="5"/>
        </w:numPr>
      </w:pPr>
      <w:r>
        <w:rPr>
          <w:b/>
          <w:sz w:val="24"/>
        </w:rPr>
        <w:t xml:space="preserve">Scientific justification </w:t>
      </w:r>
      <w:r>
        <w:rPr>
          <w:sz w:val="24"/>
        </w:rPr>
        <w:t>(one paragraph):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244638" w14:paraId="09DDB92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AAD81" w14:textId="77777777" w:rsidR="00244638" w:rsidRDefault="00244638">
            <w:pPr>
              <w:widowControl w:val="0"/>
            </w:pPr>
          </w:p>
          <w:p w14:paraId="1B7F1976" w14:textId="77777777" w:rsidR="00244638" w:rsidRDefault="00244638">
            <w:pPr>
              <w:widowControl w:val="0"/>
            </w:pPr>
          </w:p>
          <w:p w14:paraId="76009769" w14:textId="77777777" w:rsidR="00244638" w:rsidRDefault="00244638">
            <w:pPr>
              <w:widowControl w:val="0"/>
            </w:pPr>
          </w:p>
          <w:p w14:paraId="0FBD854B" w14:textId="77777777" w:rsidR="00244638" w:rsidRDefault="00244638">
            <w:pPr>
              <w:widowControl w:val="0"/>
            </w:pPr>
          </w:p>
          <w:p w14:paraId="74AF4252" w14:textId="77777777" w:rsidR="00244638" w:rsidRDefault="00244638">
            <w:pPr>
              <w:widowControl w:val="0"/>
            </w:pPr>
          </w:p>
          <w:p w14:paraId="029026D9" w14:textId="77777777" w:rsidR="00244638" w:rsidRDefault="00244638">
            <w:pPr>
              <w:widowControl w:val="0"/>
            </w:pPr>
          </w:p>
          <w:p w14:paraId="6F2F0B66" w14:textId="77777777" w:rsidR="00244638" w:rsidRDefault="00244638">
            <w:pPr>
              <w:widowControl w:val="0"/>
            </w:pPr>
          </w:p>
          <w:p w14:paraId="7AD54D93" w14:textId="77777777" w:rsidR="00244638" w:rsidRDefault="00244638">
            <w:pPr>
              <w:widowControl w:val="0"/>
            </w:pPr>
          </w:p>
          <w:p w14:paraId="640E0B8B" w14:textId="77777777" w:rsidR="00244638" w:rsidRDefault="00244638">
            <w:pPr>
              <w:widowControl w:val="0"/>
            </w:pPr>
          </w:p>
        </w:tc>
      </w:tr>
    </w:tbl>
    <w:p w14:paraId="1A15B97C" w14:textId="77777777" w:rsidR="00244638" w:rsidRDefault="00244638"/>
    <w:p w14:paraId="4E797E1F" w14:textId="19453FD0" w:rsidR="00244638" w:rsidRDefault="001677D2">
      <w:pPr>
        <w:pStyle w:val="ListParagraph"/>
        <w:numPr>
          <w:ilvl w:val="0"/>
          <w:numId w:val="5"/>
        </w:numPr>
      </w:pPr>
      <w:r>
        <w:rPr>
          <w:b/>
          <w:sz w:val="24"/>
        </w:rPr>
        <w:t xml:space="preserve">Experiment short description and goals </w:t>
      </w:r>
      <w:r>
        <w:rPr>
          <w:sz w:val="24"/>
        </w:rPr>
        <w:t>(</w:t>
      </w:r>
      <w:r w:rsidR="006A009B">
        <w:rPr>
          <w:sz w:val="24"/>
        </w:rPr>
        <w:t xml:space="preserve">incl. requested statistics, </w:t>
      </w:r>
      <w:r>
        <w:rPr>
          <w:sz w:val="24"/>
        </w:rPr>
        <w:t>max 1 page):</w:t>
      </w:r>
    </w:p>
    <w:tbl>
      <w:tblPr>
        <w:tblW w:w="96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4"/>
      </w:tblGrid>
      <w:tr w:rsidR="00244638" w14:paraId="340BB66D" w14:textId="77777777" w:rsidTr="00DA132A">
        <w:trPr>
          <w:trHeight w:val="14"/>
        </w:trPr>
        <w:tc>
          <w:tcPr>
            <w:tcW w:w="9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84E52" w14:textId="77777777" w:rsidR="00244638" w:rsidRDefault="00244638">
            <w:pPr>
              <w:widowControl w:val="0"/>
            </w:pPr>
          </w:p>
          <w:p w14:paraId="5649A94F" w14:textId="74F12E2B" w:rsidR="00244638" w:rsidRDefault="00244638">
            <w:pPr>
              <w:widowControl w:val="0"/>
            </w:pPr>
          </w:p>
          <w:p w14:paraId="638514DD" w14:textId="77777777" w:rsidR="00DA132A" w:rsidRDefault="00DA132A">
            <w:pPr>
              <w:widowControl w:val="0"/>
            </w:pPr>
          </w:p>
          <w:p w14:paraId="62F12B91" w14:textId="77777777" w:rsidR="00244638" w:rsidRDefault="00244638">
            <w:pPr>
              <w:widowControl w:val="0"/>
            </w:pPr>
          </w:p>
          <w:p w14:paraId="59213AC8" w14:textId="77777777" w:rsidR="00244638" w:rsidRDefault="00244638">
            <w:pPr>
              <w:widowControl w:val="0"/>
            </w:pPr>
          </w:p>
          <w:p w14:paraId="6AD8F414" w14:textId="77777777" w:rsidR="00244638" w:rsidRDefault="00244638">
            <w:pPr>
              <w:widowControl w:val="0"/>
            </w:pPr>
          </w:p>
          <w:p w14:paraId="201892E9" w14:textId="77777777" w:rsidR="00244638" w:rsidRDefault="00244638">
            <w:pPr>
              <w:widowControl w:val="0"/>
            </w:pPr>
          </w:p>
          <w:p w14:paraId="69C8C0FF" w14:textId="77777777" w:rsidR="00244638" w:rsidRDefault="00244638">
            <w:pPr>
              <w:widowControl w:val="0"/>
            </w:pPr>
          </w:p>
          <w:p w14:paraId="55A0D3FF" w14:textId="77777777" w:rsidR="00244638" w:rsidRDefault="00244638">
            <w:pPr>
              <w:widowControl w:val="0"/>
            </w:pPr>
          </w:p>
          <w:p w14:paraId="15F1C3EB" w14:textId="77777777" w:rsidR="00244638" w:rsidRDefault="00244638">
            <w:pPr>
              <w:widowControl w:val="0"/>
            </w:pPr>
          </w:p>
          <w:p w14:paraId="76F5BF85" w14:textId="77777777" w:rsidR="00244638" w:rsidRDefault="00244638">
            <w:pPr>
              <w:widowControl w:val="0"/>
            </w:pPr>
          </w:p>
          <w:p w14:paraId="4CC15783" w14:textId="77777777" w:rsidR="00244638" w:rsidRDefault="00244638">
            <w:pPr>
              <w:widowControl w:val="0"/>
            </w:pPr>
          </w:p>
          <w:p w14:paraId="304722B8" w14:textId="77777777" w:rsidR="00244638" w:rsidRDefault="00244638">
            <w:pPr>
              <w:widowControl w:val="0"/>
            </w:pPr>
          </w:p>
        </w:tc>
      </w:tr>
    </w:tbl>
    <w:p w14:paraId="4062354F" w14:textId="77777777" w:rsidR="00244638" w:rsidRDefault="001677D2">
      <w:pPr>
        <w:pStyle w:val="Mainlist"/>
      </w:pPr>
      <w:r>
        <w:lastRenderedPageBreak/>
        <w:t>BEAM PARAMETERS</w:t>
      </w:r>
    </w:p>
    <w:p w14:paraId="12A3FD01" w14:textId="77777777" w:rsidR="00244638" w:rsidRDefault="00244638"/>
    <w:p w14:paraId="382DD905" w14:textId="33E75C12" w:rsidR="00244638" w:rsidRDefault="00544C3F">
      <w:r>
        <w:t>P</w:t>
      </w:r>
      <w:r w:rsidR="001677D2">
        <w:t xml:space="preserve">lease </w:t>
      </w:r>
      <w:r>
        <w:t>check</w:t>
      </w:r>
      <w:r w:rsidR="00D5332F">
        <w:t xml:space="preserve"> </w:t>
      </w:r>
      <w:r>
        <w:t xml:space="preserve">the available beam parameters at </w:t>
      </w:r>
      <w:r w:rsidR="007B4DE1">
        <w:t xml:space="preserve">the </w:t>
      </w:r>
      <w:r>
        <w:t xml:space="preserve">PITZ </w:t>
      </w:r>
      <w:r w:rsidR="007B4DE1">
        <w:t xml:space="preserve">webpage </w:t>
      </w:r>
      <w:hyperlink r:id="rId12" w:history="1">
        <w:r w:rsidR="00810C4D" w:rsidRPr="0026654B">
          <w:rPr>
            <w:rStyle w:val="Hyperlink"/>
          </w:rPr>
          <w:t>https://pitz.desy.de/research_and_development/flashlabpitz/beam_time_request/</w:t>
        </w:r>
      </w:hyperlink>
      <w:r w:rsidR="00BC33C9">
        <w:t xml:space="preserve"> </w:t>
      </w:r>
      <w:r w:rsidR="00D5332F">
        <w:t xml:space="preserve">first </w:t>
      </w:r>
      <w:r>
        <w:t xml:space="preserve">and then </w:t>
      </w:r>
      <w:r w:rsidR="001677D2">
        <w:t>provide as many details as possible</w:t>
      </w:r>
      <w:r>
        <w:t xml:space="preserve"> for your experiments.</w:t>
      </w:r>
    </w:p>
    <w:p w14:paraId="51EB5D7F" w14:textId="4E638801" w:rsidR="00244638" w:rsidRDefault="001677D2">
      <w:r>
        <w:t>Provide ranges</w:t>
      </w:r>
      <w:r w:rsidR="00CF572B">
        <w:t xml:space="preserve"> </w:t>
      </w:r>
      <w:r>
        <w:t>if you have the necessity to vary some of the parameters during your experiment.</w:t>
      </w:r>
      <w:r w:rsidR="00CF572B">
        <w:t xml:space="preserve"> For each setpoint also the allowed jitter (statistics error) and tolerance of the mean value (systematic error) have to be specified.</w:t>
      </w:r>
    </w:p>
    <w:p w14:paraId="4D6EB251" w14:textId="77777777" w:rsidR="00244638" w:rsidRDefault="00244638"/>
    <w:tbl>
      <w:tblPr>
        <w:tblStyle w:val="TableGrid"/>
        <w:tblW w:w="9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525"/>
      </w:tblGrid>
      <w:tr w:rsidR="00BC411B" w14:paraId="22474697" w14:textId="77777777" w:rsidTr="00BC411B">
        <w:trPr>
          <w:jc w:val="center"/>
        </w:trPr>
        <w:tc>
          <w:tcPr>
            <w:tcW w:w="3969" w:type="dxa"/>
            <w:vAlign w:val="center"/>
          </w:tcPr>
          <w:p w14:paraId="158466F8" w14:textId="2D742671" w:rsidR="00BC411B" w:rsidRDefault="00BC411B" w:rsidP="00BC411B">
            <w:pPr>
              <w:pStyle w:val="TableContent"/>
            </w:pPr>
            <w:r>
              <w:t>Dose</w:t>
            </w:r>
            <w:r w:rsidR="00CF572B">
              <w:t>,</w:t>
            </w:r>
            <w:r w:rsidR="003F2C15">
              <w:t xml:space="preserve"> </w:t>
            </w:r>
            <w:proofErr w:type="spellStart"/>
            <w:r>
              <w:t>Gy</w:t>
            </w:r>
            <w:proofErr w:type="spellEnd"/>
            <w:r>
              <w:t xml:space="preserve">: </w:t>
            </w:r>
          </w:p>
        </w:tc>
        <w:tc>
          <w:tcPr>
            <w:tcW w:w="5525" w:type="dxa"/>
            <w:tcBorders>
              <w:bottom w:val="single" w:sz="4" w:space="0" w:color="auto"/>
            </w:tcBorders>
          </w:tcPr>
          <w:p w14:paraId="136EF204" w14:textId="77777777" w:rsidR="00BC411B" w:rsidRDefault="00BC411B" w:rsidP="00BC411B">
            <w:pPr>
              <w:pStyle w:val="TableContent"/>
            </w:pPr>
          </w:p>
        </w:tc>
      </w:tr>
      <w:tr w:rsidR="00BC411B" w14:paraId="2F8EFEE8" w14:textId="77777777" w:rsidTr="00BC411B">
        <w:trPr>
          <w:jc w:val="center"/>
        </w:trPr>
        <w:tc>
          <w:tcPr>
            <w:tcW w:w="3969" w:type="dxa"/>
            <w:vAlign w:val="center"/>
          </w:tcPr>
          <w:p w14:paraId="559CE513" w14:textId="07C8485E" w:rsidR="00BC411B" w:rsidRDefault="00BC411B" w:rsidP="00BC411B">
            <w:pPr>
              <w:pStyle w:val="TableContent"/>
            </w:pPr>
            <w:r>
              <w:t>Dose rate</w:t>
            </w:r>
            <w:r w:rsidR="00CF572B">
              <w:t xml:space="preserve">, </w:t>
            </w:r>
            <w:proofErr w:type="spellStart"/>
            <w:r>
              <w:t>Gy</w:t>
            </w:r>
            <w:proofErr w:type="spellEnd"/>
            <w:r>
              <w:t xml:space="preserve">/s:    </w:t>
            </w:r>
          </w:p>
        </w:tc>
        <w:tc>
          <w:tcPr>
            <w:tcW w:w="5525" w:type="dxa"/>
            <w:tcBorders>
              <w:bottom w:val="single" w:sz="4" w:space="0" w:color="auto"/>
            </w:tcBorders>
          </w:tcPr>
          <w:p w14:paraId="7F0CF7E5" w14:textId="77777777" w:rsidR="00BC411B" w:rsidRDefault="00BC411B" w:rsidP="00BC411B">
            <w:pPr>
              <w:pStyle w:val="TableContent"/>
            </w:pPr>
          </w:p>
        </w:tc>
      </w:tr>
      <w:tr w:rsidR="00BC411B" w14:paraId="362E965B" w14:textId="77777777" w:rsidTr="00BC411B">
        <w:trPr>
          <w:jc w:val="center"/>
        </w:trPr>
        <w:tc>
          <w:tcPr>
            <w:tcW w:w="3969" w:type="dxa"/>
            <w:vAlign w:val="center"/>
          </w:tcPr>
          <w:p w14:paraId="2ABBBDD2" w14:textId="5BF396E3" w:rsidR="00BC411B" w:rsidRDefault="00BC411B" w:rsidP="00BC411B">
            <w:pPr>
              <w:pStyle w:val="TableContent"/>
            </w:pPr>
            <w:r>
              <w:t>Bunch charge</w:t>
            </w:r>
            <w:r w:rsidR="00CF572B">
              <w:t xml:space="preserve">, </w:t>
            </w:r>
            <w:proofErr w:type="spellStart"/>
            <w:r w:rsidR="00471FF1">
              <w:t>nC</w:t>
            </w:r>
            <w:proofErr w:type="spellEnd"/>
            <w:r w:rsidR="00471FF1">
              <w:t xml:space="preserve"> </w:t>
            </w:r>
            <w:r w:rsidR="00CF572B">
              <w:t>(</w:t>
            </w:r>
            <w:r>
              <w:t xml:space="preserve">optional): </w:t>
            </w:r>
          </w:p>
        </w:tc>
        <w:tc>
          <w:tcPr>
            <w:tcW w:w="5525" w:type="dxa"/>
            <w:tcBorders>
              <w:bottom w:val="single" w:sz="4" w:space="0" w:color="auto"/>
            </w:tcBorders>
          </w:tcPr>
          <w:p w14:paraId="7F6DE672" w14:textId="77777777" w:rsidR="00BC411B" w:rsidRDefault="00BC411B" w:rsidP="00BC411B">
            <w:pPr>
              <w:pStyle w:val="TableContent"/>
            </w:pPr>
          </w:p>
        </w:tc>
      </w:tr>
      <w:tr w:rsidR="00BC411B" w14:paraId="2CED3D94" w14:textId="77777777" w:rsidTr="00BC411B">
        <w:trPr>
          <w:jc w:val="center"/>
        </w:trPr>
        <w:tc>
          <w:tcPr>
            <w:tcW w:w="3969" w:type="dxa"/>
            <w:vAlign w:val="center"/>
          </w:tcPr>
          <w:p w14:paraId="344AED1D" w14:textId="2BAAF102" w:rsidR="00BC411B" w:rsidRDefault="00BC411B" w:rsidP="00BC411B">
            <w:pPr>
              <w:pStyle w:val="TableContent"/>
            </w:pPr>
            <w:r>
              <w:t xml:space="preserve">Bunch time structure (optional):    </w:t>
            </w: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</w:tcBorders>
          </w:tcPr>
          <w:p w14:paraId="39773306" w14:textId="77777777" w:rsidR="00BC411B" w:rsidRDefault="00BC411B" w:rsidP="00BC411B">
            <w:pPr>
              <w:pStyle w:val="TableContent"/>
            </w:pPr>
          </w:p>
        </w:tc>
      </w:tr>
      <w:tr w:rsidR="00BC411B" w14:paraId="3BDB0D26" w14:textId="77777777" w:rsidTr="00BC411B">
        <w:trPr>
          <w:jc w:val="center"/>
        </w:trPr>
        <w:tc>
          <w:tcPr>
            <w:tcW w:w="3969" w:type="dxa"/>
            <w:vAlign w:val="center"/>
          </w:tcPr>
          <w:p w14:paraId="24602CC9" w14:textId="59CEAD70" w:rsidR="00BC411B" w:rsidRDefault="00BC411B" w:rsidP="00BC411B">
            <w:pPr>
              <w:pStyle w:val="TableContent"/>
            </w:pPr>
            <w:r>
              <w:t>Beam energy / energy spread</w:t>
            </w:r>
            <w:r w:rsidR="00CF572B">
              <w:t xml:space="preserve">, </w:t>
            </w:r>
            <w:r w:rsidR="000577A7">
              <w:t>MeV</w:t>
            </w:r>
            <w:r w:rsidR="003F2C15">
              <w:t xml:space="preserve"> (</w:t>
            </w:r>
            <w:r w:rsidR="000577A7">
              <w:t>optional)</w:t>
            </w:r>
            <w:r>
              <w:t>:</w:t>
            </w: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</w:tcBorders>
          </w:tcPr>
          <w:p w14:paraId="18A2E294" w14:textId="77777777" w:rsidR="00BC411B" w:rsidRDefault="00BC411B" w:rsidP="00BC411B">
            <w:pPr>
              <w:pStyle w:val="TableContent"/>
            </w:pPr>
          </w:p>
        </w:tc>
      </w:tr>
      <w:tr w:rsidR="00BC411B" w14:paraId="26157446" w14:textId="77777777" w:rsidTr="00BC411B">
        <w:trPr>
          <w:jc w:val="center"/>
        </w:trPr>
        <w:tc>
          <w:tcPr>
            <w:tcW w:w="3969" w:type="dxa"/>
            <w:vAlign w:val="center"/>
          </w:tcPr>
          <w:p w14:paraId="5D944C49" w14:textId="32539F72" w:rsidR="00BC411B" w:rsidRDefault="00BC411B" w:rsidP="00BC411B">
            <w:pPr>
              <w:pStyle w:val="TableContent"/>
            </w:pPr>
            <w:r>
              <w:t>Transverse beam/field size/shape</w:t>
            </w:r>
            <w:r w:rsidR="003F2C15">
              <w:t>,</w:t>
            </w:r>
            <w:r w:rsidR="00132FFB">
              <w:t xml:space="preserve"> </w:t>
            </w:r>
            <w:r w:rsidR="00471FF1">
              <w:t>mm</w:t>
            </w:r>
            <w:r>
              <w:t>:</w:t>
            </w: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</w:tcBorders>
          </w:tcPr>
          <w:p w14:paraId="1D3F726D" w14:textId="77777777" w:rsidR="00BC411B" w:rsidRDefault="00BC411B" w:rsidP="00BC411B">
            <w:pPr>
              <w:pStyle w:val="TableContent"/>
            </w:pPr>
          </w:p>
        </w:tc>
      </w:tr>
      <w:tr w:rsidR="00BC411B" w14:paraId="5255FFC3" w14:textId="77777777" w:rsidTr="00BC411B">
        <w:trPr>
          <w:jc w:val="center"/>
        </w:trPr>
        <w:tc>
          <w:tcPr>
            <w:tcW w:w="3969" w:type="dxa"/>
            <w:vAlign w:val="center"/>
          </w:tcPr>
          <w:p w14:paraId="12ED67C9" w14:textId="62683AD6" w:rsidR="00BC411B" w:rsidRDefault="00BC411B" w:rsidP="00BC411B">
            <w:pPr>
              <w:pStyle w:val="TableContent"/>
            </w:pPr>
            <w:r>
              <w:t>Required homogeneity</w:t>
            </w:r>
            <w:r w:rsidR="000577A7">
              <w:t xml:space="preserve"> over field </w:t>
            </w:r>
            <w:r w:rsidR="003F2C15">
              <w:t>size, %</w:t>
            </w:r>
            <w:r>
              <w:t>:</w:t>
            </w: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</w:tcBorders>
          </w:tcPr>
          <w:p w14:paraId="38B351CD" w14:textId="77777777" w:rsidR="00BC411B" w:rsidRDefault="00BC411B" w:rsidP="00BC411B">
            <w:pPr>
              <w:pStyle w:val="TableContent"/>
            </w:pPr>
          </w:p>
        </w:tc>
      </w:tr>
      <w:tr w:rsidR="00BC411B" w14:paraId="47ED5637" w14:textId="77777777" w:rsidTr="00BC411B">
        <w:trPr>
          <w:jc w:val="center"/>
        </w:trPr>
        <w:tc>
          <w:tcPr>
            <w:tcW w:w="3969" w:type="dxa"/>
            <w:vAlign w:val="center"/>
          </w:tcPr>
          <w:p w14:paraId="201A6F82" w14:textId="1141A2D4" w:rsidR="00BC411B" w:rsidRDefault="00BC411B" w:rsidP="00BC411B">
            <w:pPr>
              <w:pStyle w:val="TableContent"/>
            </w:pPr>
            <w:r>
              <w:t>Critical parameters and stability requirements</w:t>
            </w:r>
            <w:r>
              <w:br/>
              <w:t>(e.g.</w:t>
            </w:r>
            <w:r w:rsidR="000E4F1C">
              <w:t>, jitter of</w:t>
            </w:r>
            <w:r>
              <w:t xml:space="preserve"> </w:t>
            </w:r>
            <w:r w:rsidR="000E4F1C">
              <w:t>pointing</w:t>
            </w:r>
            <w:r>
              <w:t xml:space="preserve">, beam size, charge, </w:t>
            </w:r>
            <w:r w:rsidRPr="00C513CF">
              <w:rPr>
                <w:i/>
              </w:rPr>
              <w:t>etc</w:t>
            </w:r>
            <w:r>
              <w:t>):</w:t>
            </w: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</w:tcBorders>
          </w:tcPr>
          <w:p w14:paraId="6AD31EEA" w14:textId="77777777" w:rsidR="00BC411B" w:rsidRDefault="00BC411B" w:rsidP="00BC411B">
            <w:pPr>
              <w:pStyle w:val="TableContent"/>
            </w:pPr>
          </w:p>
          <w:p w14:paraId="3BAC335E" w14:textId="77777777" w:rsidR="00BC411B" w:rsidRDefault="00BC411B" w:rsidP="00BC411B"/>
          <w:p w14:paraId="7A315205" w14:textId="77777777" w:rsidR="00BC411B" w:rsidRDefault="00BC411B" w:rsidP="00BC411B"/>
          <w:p w14:paraId="037C0039" w14:textId="77777777" w:rsidR="00BC411B" w:rsidRDefault="00BC411B" w:rsidP="00BC411B"/>
          <w:p w14:paraId="31348C0B" w14:textId="5124952F" w:rsidR="00BC411B" w:rsidRPr="00544D94" w:rsidRDefault="00BC411B" w:rsidP="00BC411B"/>
        </w:tc>
      </w:tr>
    </w:tbl>
    <w:p w14:paraId="77115C1C" w14:textId="7F907789" w:rsidR="00244638" w:rsidRDefault="00244638">
      <w:pPr>
        <w:pStyle w:val="Mainlist"/>
        <w:numPr>
          <w:ilvl w:val="0"/>
          <w:numId w:val="0"/>
        </w:numPr>
      </w:pPr>
    </w:p>
    <w:p w14:paraId="6446BE53" w14:textId="77777777" w:rsidR="00544D94" w:rsidRDefault="00544D94">
      <w:pPr>
        <w:pStyle w:val="Mainlist"/>
        <w:numPr>
          <w:ilvl w:val="0"/>
          <w:numId w:val="0"/>
        </w:numPr>
      </w:pPr>
    </w:p>
    <w:p w14:paraId="7007A018" w14:textId="77777777" w:rsidR="00244638" w:rsidRDefault="001677D2">
      <w:pPr>
        <w:pStyle w:val="Mainlist"/>
      </w:pPr>
      <w:r>
        <w:t>EXPERIMENTAL APPARATUS</w:t>
      </w:r>
    </w:p>
    <w:p w14:paraId="6F95B7B8" w14:textId="77777777" w:rsidR="00244638" w:rsidRDefault="00244638"/>
    <w:p w14:paraId="5DB6098D" w14:textId="77777777" w:rsidR="00244638" w:rsidRDefault="001677D2">
      <w:r>
        <w:rPr>
          <w:rFonts w:cs="Arial"/>
        </w:rPr>
        <w:t>Give a detailed description of the experimental apparatus, including as appropriate:</w:t>
      </w:r>
    </w:p>
    <w:p w14:paraId="2B993BDE" w14:textId="77777777" w:rsidR="00244638" w:rsidRDefault="00244638">
      <w:pPr>
        <w:rPr>
          <w:rFonts w:cs="Arial"/>
        </w:rPr>
      </w:pPr>
    </w:p>
    <w:p w14:paraId="309A7EBA" w14:textId="6802245C" w:rsidR="00244638" w:rsidRDefault="001677D2">
      <w:pPr>
        <w:pStyle w:val="ListParagraph"/>
        <w:numPr>
          <w:ilvl w:val="0"/>
          <w:numId w:val="6"/>
        </w:numPr>
      </w:pPr>
      <w:r>
        <w:rPr>
          <w:rFonts w:cs="Arial"/>
        </w:rPr>
        <w:t xml:space="preserve">Sketch of the planned layout with </w:t>
      </w:r>
      <w:r w:rsidR="0010168C">
        <w:rPr>
          <w:rFonts w:cs="Arial" w:hint="eastAsia"/>
          <w:lang w:eastAsia="zh-CN"/>
        </w:rPr>
        <w:t>materials</w:t>
      </w:r>
      <w:r w:rsidR="0010168C">
        <w:rPr>
          <w:rFonts w:cs="Arial"/>
        </w:rPr>
        <w:t xml:space="preserve"> </w:t>
      </w:r>
      <w:r w:rsidR="0010168C">
        <w:rPr>
          <w:rFonts w:cs="Arial" w:hint="eastAsia"/>
          <w:lang w:eastAsia="zh-CN"/>
        </w:rPr>
        <w:t>and</w:t>
      </w:r>
      <w:r w:rsidR="0010168C">
        <w:rPr>
          <w:rFonts w:cs="Arial"/>
        </w:rPr>
        <w:t xml:space="preserve"> </w:t>
      </w:r>
      <w:r>
        <w:rPr>
          <w:rFonts w:cs="Arial"/>
        </w:rPr>
        <w:t>dimensions</w:t>
      </w:r>
      <w:r w:rsidR="00AA2346">
        <w:rPr>
          <w:rFonts w:cs="Arial"/>
        </w:rPr>
        <w:t>, including sample holders</w:t>
      </w:r>
    </w:p>
    <w:p w14:paraId="31FC7F8F" w14:textId="56D7640E" w:rsidR="00244638" w:rsidRDefault="001677D2">
      <w:pPr>
        <w:pStyle w:val="ListParagraph"/>
        <w:numPr>
          <w:ilvl w:val="0"/>
          <w:numId w:val="6"/>
        </w:numPr>
      </w:pPr>
      <w:r>
        <w:rPr>
          <w:rFonts w:cs="Arial"/>
        </w:rPr>
        <w:t xml:space="preserve">Description of the DAQ system coming with the experiment and what additional DAQ will be needed from </w:t>
      </w:r>
      <w:r w:rsidR="001B3BB5">
        <w:rPr>
          <w:rFonts w:cs="Arial"/>
        </w:rPr>
        <w:t>PITZ</w:t>
      </w:r>
    </w:p>
    <w:p w14:paraId="3EB6708F" w14:textId="77777777" w:rsidR="00244638" w:rsidRDefault="001677D2">
      <w:pPr>
        <w:pStyle w:val="ListParagraph"/>
        <w:numPr>
          <w:ilvl w:val="0"/>
          <w:numId w:val="6"/>
        </w:numPr>
      </w:pPr>
      <w:r>
        <w:rPr>
          <w:rFonts w:cs="Arial"/>
        </w:rPr>
        <w:t>Elemental composition and masses of eventual items exposed to the beam or a secondary radiation field</w:t>
      </w:r>
    </w:p>
    <w:p w14:paraId="7808EF18" w14:textId="77777777" w:rsidR="00244638" w:rsidRDefault="001677D2">
      <w:pPr>
        <w:pStyle w:val="ListParagraph"/>
        <w:numPr>
          <w:ilvl w:val="0"/>
          <w:numId w:val="6"/>
        </w:numPr>
      </w:pPr>
      <w:r>
        <w:rPr>
          <w:rFonts w:cs="Arial"/>
        </w:rPr>
        <w:t>Other electronics components (HV supplies, scopes, etc.)</w:t>
      </w:r>
    </w:p>
    <w:p w14:paraId="09C9610F" w14:textId="77777777" w:rsidR="00244638" w:rsidRDefault="001677D2">
      <w:pPr>
        <w:pStyle w:val="ListParagraph"/>
        <w:numPr>
          <w:ilvl w:val="0"/>
          <w:numId w:val="6"/>
        </w:numPr>
      </w:pPr>
      <w:r>
        <w:rPr>
          <w:rFonts w:cs="Arial"/>
        </w:rPr>
        <w:t>Cooling or gas supply needs</w:t>
      </w:r>
    </w:p>
    <w:p w14:paraId="0D9D4150" w14:textId="77777777" w:rsidR="00244638" w:rsidRDefault="001677D2">
      <w:pPr>
        <w:pStyle w:val="ListParagraph"/>
        <w:numPr>
          <w:ilvl w:val="0"/>
          <w:numId w:val="6"/>
        </w:numPr>
      </w:pPr>
      <w:r>
        <w:rPr>
          <w:rFonts w:cs="Arial"/>
        </w:rPr>
        <w:t>Radioactive sources</w:t>
      </w:r>
    </w:p>
    <w:p w14:paraId="64DF4AC4" w14:textId="77777777" w:rsidR="00244638" w:rsidRDefault="001677D2">
      <w:pPr>
        <w:pStyle w:val="ListParagraph"/>
        <w:numPr>
          <w:ilvl w:val="0"/>
          <w:numId w:val="6"/>
        </w:numPr>
      </w:pPr>
      <w:r>
        <w:rPr>
          <w:rFonts w:cs="Arial"/>
        </w:rPr>
        <w:t>Computing infrastructure needs</w:t>
      </w:r>
    </w:p>
    <w:p w14:paraId="65441D96" w14:textId="0BA6C9F2" w:rsidR="00244638" w:rsidRDefault="001677D2">
      <w:pPr>
        <w:pStyle w:val="ListParagraph"/>
        <w:numPr>
          <w:ilvl w:val="0"/>
          <w:numId w:val="6"/>
        </w:numPr>
      </w:pPr>
      <w:r>
        <w:rPr>
          <w:rFonts w:cs="Arial"/>
        </w:rPr>
        <w:t xml:space="preserve">Support needed from </w:t>
      </w:r>
      <w:r w:rsidR="00B05B41">
        <w:rPr>
          <w:rFonts w:cs="Arial"/>
        </w:rPr>
        <w:t>PITZ</w:t>
      </w:r>
      <w:r>
        <w:rPr>
          <w:rFonts w:cs="Arial"/>
        </w:rPr>
        <w:t>: triggers, technicians, DAQ systems, cooling, gas lines, etc.</w:t>
      </w:r>
    </w:p>
    <w:p w14:paraId="01300246" w14:textId="77777777" w:rsidR="00244638" w:rsidRDefault="001677D2">
      <w:pPr>
        <w:pStyle w:val="ListParagraph"/>
        <w:numPr>
          <w:ilvl w:val="0"/>
          <w:numId w:val="6"/>
        </w:numPr>
      </w:pPr>
      <w:r>
        <w:rPr>
          <w:rFonts w:cs="Arial"/>
        </w:rPr>
        <w:t>Any other aspect of importance</w:t>
      </w:r>
    </w:p>
    <w:p w14:paraId="29D3F7CB" w14:textId="77777777" w:rsidR="00244638" w:rsidRDefault="00244638">
      <w:pPr>
        <w:pStyle w:val="ListParagraph"/>
        <w:numPr>
          <w:ilvl w:val="0"/>
          <w:numId w:val="0"/>
        </w:num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244638" w14:paraId="46CFBE7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601B6" w14:textId="77777777" w:rsidR="00244638" w:rsidRDefault="00244638">
            <w:pPr>
              <w:widowControl w:val="0"/>
            </w:pPr>
          </w:p>
          <w:p w14:paraId="040C75BB" w14:textId="77777777" w:rsidR="00244638" w:rsidRDefault="00244638">
            <w:pPr>
              <w:widowControl w:val="0"/>
            </w:pPr>
          </w:p>
          <w:p w14:paraId="6D0D3131" w14:textId="77777777" w:rsidR="00244638" w:rsidRDefault="00244638">
            <w:pPr>
              <w:widowControl w:val="0"/>
            </w:pPr>
          </w:p>
          <w:p w14:paraId="2E250FBA" w14:textId="77777777" w:rsidR="00244638" w:rsidRDefault="00244638">
            <w:pPr>
              <w:widowControl w:val="0"/>
            </w:pPr>
          </w:p>
          <w:p w14:paraId="5ED90DD6" w14:textId="77777777" w:rsidR="00244638" w:rsidRDefault="00244638">
            <w:pPr>
              <w:widowControl w:val="0"/>
            </w:pPr>
          </w:p>
          <w:p w14:paraId="47F4BE95" w14:textId="77777777" w:rsidR="00244638" w:rsidRDefault="00244638">
            <w:pPr>
              <w:widowControl w:val="0"/>
            </w:pPr>
          </w:p>
          <w:p w14:paraId="13402CED" w14:textId="77777777" w:rsidR="00244638" w:rsidRDefault="00244638">
            <w:pPr>
              <w:widowControl w:val="0"/>
            </w:pPr>
          </w:p>
          <w:p w14:paraId="20084EED" w14:textId="77777777" w:rsidR="00244638" w:rsidRDefault="001677D2">
            <w:pPr>
              <w:widowControl w:val="0"/>
            </w:pPr>
            <w:r>
              <w:br/>
            </w:r>
          </w:p>
          <w:p w14:paraId="79C890DE" w14:textId="77777777" w:rsidR="00244638" w:rsidRDefault="00244638">
            <w:pPr>
              <w:widowControl w:val="0"/>
            </w:pPr>
          </w:p>
          <w:p w14:paraId="1E6A8C63" w14:textId="77777777" w:rsidR="00244638" w:rsidRDefault="00244638">
            <w:pPr>
              <w:widowControl w:val="0"/>
            </w:pPr>
          </w:p>
          <w:p w14:paraId="78986FA1" w14:textId="77777777" w:rsidR="00244638" w:rsidRDefault="00244638">
            <w:pPr>
              <w:widowControl w:val="0"/>
            </w:pPr>
          </w:p>
          <w:p w14:paraId="0AFF6023" w14:textId="77777777" w:rsidR="00244638" w:rsidRDefault="00244638">
            <w:pPr>
              <w:widowControl w:val="0"/>
            </w:pPr>
          </w:p>
          <w:p w14:paraId="0217E0E1" w14:textId="77777777" w:rsidR="00244638" w:rsidRDefault="00244638">
            <w:pPr>
              <w:widowControl w:val="0"/>
            </w:pPr>
          </w:p>
          <w:p w14:paraId="691ADA1F" w14:textId="77777777" w:rsidR="00244638" w:rsidRDefault="00244638">
            <w:pPr>
              <w:widowControl w:val="0"/>
            </w:pPr>
          </w:p>
          <w:p w14:paraId="0DAB1D4E" w14:textId="77777777" w:rsidR="00244638" w:rsidRDefault="00244638">
            <w:pPr>
              <w:widowControl w:val="0"/>
            </w:pPr>
          </w:p>
          <w:p w14:paraId="788FFC52" w14:textId="77777777" w:rsidR="00244638" w:rsidRDefault="00244638">
            <w:pPr>
              <w:widowControl w:val="0"/>
            </w:pPr>
          </w:p>
        </w:tc>
      </w:tr>
    </w:tbl>
    <w:p w14:paraId="2ACAABA1" w14:textId="77777777" w:rsidR="00244638" w:rsidRDefault="001677D2">
      <w:pPr>
        <w:pStyle w:val="Mainlist"/>
      </w:pPr>
      <w:r>
        <w:rPr>
          <w:rFonts w:cs="Arial"/>
        </w:rPr>
        <w:lastRenderedPageBreak/>
        <w:t>EXPERIMENT LOGISTIC</w:t>
      </w:r>
    </w:p>
    <w:p w14:paraId="3C271582" w14:textId="77777777" w:rsidR="00244638" w:rsidRDefault="00244638">
      <w:pPr>
        <w:rPr>
          <w:rFonts w:cs="Arial"/>
        </w:rPr>
      </w:pPr>
    </w:p>
    <w:p w14:paraId="4270E3C9" w14:textId="77777777" w:rsidR="00244638" w:rsidRDefault="001677D2">
      <w:r>
        <w:rPr>
          <w:rFonts w:cs="Arial"/>
        </w:rPr>
        <w:t>Give details of the logistics for the experiment, including as appropriate:</w:t>
      </w:r>
    </w:p>
    <w:p w14:paraId="7FDF5B66" w14:textId="77777777" w:rsidR="00244638" w:rsidRDefault="00244638">
      <w:pPr>
        <w:rPr>
          <w:rFonts w:cs="Arial"/>
        </w:rPr>
      </w:pPr>
    </w:p>
    <w:p w14:paraId="36C25FE7" w14:textId="77777777" w:rsidR="00244638" w:rsidRDefault="001677D2">
      <w:pPr>
        <w:pStyle w:val="ListParagraph"/>
        <w:numPr>
          <w:ilvl w:val="0"/>
          <w:numId w:val="7"/>
        </w:numPr>
        <w:spacing w:before="0" w:after="0" w:line="276" w:lineRule="auto"/>
        <w:jc w:val="left"/>
        <w:outlineLvl w:val="9"/>
      </w:pPr>
      <w:r>
        <w:rPr>
          <w:rFonts w:cs="Arial"/>
        </w:rPr>
        <w:t>Space requirements (include sketch)</w:t>
      </w:r>
    </w:p>
    <w:p w14:paraId="59E5E088" w14:textId="77777777" w:rsidR="00244638" w:rsidRDefault="001677D2">
      <w:pPr>
        <w:pStyle w:val="ListParagraph"/>
        <w:numPr>
          <w:ilvl w:val="0"/>
          <w:numId w:val="7"/>
        </w:numPr>
        <w:spacing w:before="0" w:after="0" w:line="276" w:lineRule="auto"/>
        <w:jc w:val="left"/>
        <w:outlineLvl w:val="9"/>
      </w:pPr>
      <w:r>
        <w:rPr>
          <w:rFonts w:cs="Arial"/>
        </w:rPr>
        <w:t>Special requirements (cooling water, gasses, electricity, magnets, detectors, etc)</w:t>
      </w:r>
    </w:p>
    <w:p w14:paraId="62E3A369" w14:textId="77777777" w:rsidR="00244638" w:rsidRDefault="001677D2">
      <w:pPr>
        <w:pStyle w:val="ListParagraph"/>
        <w:numPr>
          <w:ilvl w:val="0"/>
          <w:numId w:val="7"/>
        </w:numPr>
        <w:spacing w:before="0" w:after="0" w:line="276" w:lineRule="auto"/>
        <w:jc w:val="left"/>
        <w:outlineLvl w:val="9"/>
      </w:pPr>
      <w:r>
        <w:rPr>
          <w:rFonts w:cs="Arial"/>
        </w:rPr>
        <w:t>Estimated installation time</w:t>
      </w:r>
    </w:p>
    <w:p w14:paraId="5200E376" w14:textId="77777777" w:rsidR="00244638" w:rsidRDefault="001677D2">
      <w:pPr>
        <w:pStyle w:val="ListParagraph"/>
        <w:numPr>
          <w:ilvl w:val="0"/>
          <w:numId w:val="7"/>
        </w:numPr>
        <w:spacing w:before="0" w:after="0" w:line="276" w:lineRule="auto"/>
        <w:jc w:val="left"/>
        <w:outlineLvl w:val="9"/>
      </w:pPr>
      <w:r>
        <w:rPr>
          <w:rFonts w:cs="Arial"/>
        </w:rPr>
        <w:t>Duration of the experiment</w:t>
      </w:r>
    </w:p>
    <w:p w14:paraId="07230A6D" w14:textId="77777777" w:rsidR="00244638" w:rsidRDefault="001677D2">
      <w:pPr>
        <w:pStyle w:val="ListParagraph"/>
        <w:numPr>
          <w:ilvl w:val="0"/>
          <w:numId w:val="7"/>
        </w:numPr>
        <w:spacing w:before="0" w:after="0" w:line="276" w:lineRule="auto"/>
        <w:jc w:val="left"/>
        <w:outlineLvl w:val="9"/>
      </w:pPr>
      <w:r>
        <w:rPr>
          <w:rFonts w:cs="Arial"/>
        </w:rPr>
        <w:t>Desired calendar dates</w:t>
      </w:r>
    </w:p>
    <w:p w14:paraId="6653A1EE" w14:textId="77777777" w:rsidR="00244638" w:rsidRDefault="001677D2">
      <w:pPr>
        <w:pStyle w:val="ListParagraph"/>
        <w:numPr>
          <w:ilvl w:val="0"/>
          <w:numId w:val="7"/>
        </w:numPr>
        <w:spacing w:line="276" w:lineRule="auto"/>
      </w:pPr>
      <w:r>
        <w:rPr>
          <w:rFonts w:cs="Arial"/>
        </w:rPr>
        <w:t>Estimation of activation of items or auxiliary equipment exposed to radiation, or expected total exposure (time and beam intensity)</w:t>
      </w:r>
    </w:p>
    <w:p w14:paraId="3178195A" w14:textId="556C5BD6" w:rsidR="00244638" w:rsidRPr="00410BFA" w:rsidRDefault="001677D2" w:rsidP="000552F0">
      <w:pPr>
        <w:pStyle w:val="ListParagraph"/>
        <w:numPr>
          <w:ilvl w:val="0"/>
          <w:numId w:val="7"/>
        </w:numPr>
        <w:spacing w:line="276" w:lineRule="auto"/>
      </w:pPr>
      <w:r w:rsidRPr="00410BFA">
        <w:rPr>
          <w:rFonts w:cs="Arial"/>
        </w:rPr>
        <w:t>Final destination of irradiated items (</w:t>
      </w:r>
      <w:r w:rsidRPr="00410BFA">
        <w:rPr>
          <w:rFonts w:cs="Arial"/>
          <w:lang w:val="en-US"/>
        </w:rPr>
        <w:t>p</w:t>
      </w:r>
      <w:r w:rsidRPr="00410BFA">
        <w:rPr>
          <w:rFonts w:cs="Arial"/>
        </w:rPr>
        <w:t xml:space="preserve">lease be aware that </w:t>
      </w:r>
      <w:r w:rsidRPr="00410BFA">
        <w:rPr>
          <w:rFonts w:cs="Arial"/>
          <w:lang w:val="en-US"/>
        </w:rPr>
        <w:t>irradiated</w:t>
      </w:r>
      <w:r w:rsidRPr="00410BFA">
        <w:rPr>
          <w:rFonts w:cs="Arial"/>
        </w:rPr>
        <w:t xml:space="preserve"> equipment may be considered as radioactive after the experiment</w:t>
      </w:r>
      <w:r w:rsidRPr="00410BFA">
        <w:rPr>
          <w:rFonts w:cs="Arial"/>
          <w:lang w:val="en-US"/>
        </w:rPr>
        <w:t xml:space="preserve"> and will need to be handled according to radiation protection regulations</w:t>
      </w:r>
      <w:r w:rsidR="008E5F69" w:rsidRPr="00410BFA">
        <w:rPr>
          <w:rFonts w:cs="Arial"/>
          <w:lang w:val="en-US"/>
        </w:rPr>
        <w:t xml:space="preserve"> at DESY </w:t>
      </w:r>
      <w:proofErr w:type="spellStart"/>
      <w:r w:rsidR="008E5F69" w:rsidRPr="00410BFA">
        <w:rPr>
          <w:rFonts w:cs="Arial"/>
          <w:lang w:val="en-US"/>
        </w:rPr>
        <w:t>Zeuthen</w:t>
      </w:r>
      <w:proofErr w:type="spellEnd"/>
      <w:r w:rsidRPr="00410BFA">
        <w:rPr>
          <w:rFonts w:cs="Arial"/>
          <w:lang w:val="en-US"/>
        </w:rPr>
        <w:t xml:space="preserve">. Some details can be found on </w:t>
      </w:r>
      <w:hyperlink r:id="rId13" w:history="1">
        <w:r w:rsidR="000552F0" w:rsidRPr="00410BFA">
          <w:rPr>
            <w:rStyle w:val="Hyperlink"/>
          </w:rPr>
          <w:t>https://sicherheit-zeuthen.desy.de/radiation_protection/index_eng.html</w:t>
        </w:r>
      </w:hyperlink>
      <w:r w:rsidRPr="00410BFA">
        <w:rPr>
          <w:rFonts w:cs="Arial"/>
          <w:lang w:val="en-US"/>
        </w:rPr>
        <w:t>)</w:t>
      </w:r>
    </w:p>
    <w:p w14:paraId="02F60E7B" w14:textId="5D9BFF4B" w:rsidR="00AA2346" w:rsidRPr="00AA2346" w:rsidRDefault="00AA2346">
      <w:pPr>
        <w:pStyle w:val="ListParagraph"/>
        <w:numPr>
          <w:ilvl w:val="0"/>
          <w:numId w:val="7"/>
        </w:numPr>
        <w:spacing w:before="0" w:after="0" w:line="276" w:lineRule="auto"/>
        <w:jc w:val="left"/>
        <w:outlineLvl w:val="9"/>
      </w:pPr>
      <w:r>
        <w:t>Required storage capacities and storage conditions</w:t>
      </w:r>
    </w:p>
    <w:p w14:paraId="67716F21" w14:textId="3539BC35" w:rsidR="00244638" w:rsidRDefault="001677D2">
      <w:pPr>
        <w:pStyle w:val="ListParagraph"/>
        <w:numPr>
          <w:ilvl w:val="0"/>
          <w:numId w:val="7"/>
        </w:numPr>
        <w:spacing w:before="0" w:after="0" w:line="276" w:lineRule="auto"/>
        <w:jc w:val="left"/>
        <w:outlineLvl w:val="9"/>
      </w:pPr>
      <w:r>
        <w:rPr>
          <w:rFonts w:cs="Arial"/>
        </w:rPr>
        <w:t>Any other aspect of importance</w:t>
      </w:r>
      <w:r>
        <w:rPr>
          <w:rFonts w:cs="Arial"/>
        </w:rPr>
        <w:br/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244638" w14:paraId="3E903F5B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1323D" w14:textId="77777777" w:rsidR="00244638" w:rsidRDefault="00244638">
            <w:pPr>
              <w:widowControl w:val="0"/>
            </w:pPr>
          </w:p>
          <w:p w14:paraId="5FB0FB31" w14:textId="77777777" w:rsidR="00244638" w:rsidRDefault="00244638">
            <w:pPr>
              <w:widowControl w:val="0"/>
            </w:pPr>
          </w:p>
          <w:p w14:paraId="23A16703" w14:textId="77777777" w:rsidR="00244638" w:rsidRDefault="00244638">
            <w:pPr>
              <w:widowControl w:val="0"/>
            </w:pPr>
          </w:p>
          <w:p w14:paraId="01F99A43" w14:textId="77777777" w:rsidR="00244638" w:rsidRDefault="00244638">
            <w:pPr>
              <w:widowControl w:val="0"/>
            </w:pPr>
          </w:p>
          <w:p w14:paraId="5F9FAA58" w14:textId="77777777" w:rsidR="00244638" w:rsidRDefault="00244638">
            <w:pPr>
              <w:widowControl w:val="0"/>
            </w:pPr>
          </w:p>
          <w:p w14:paraId="46A381D3" w14:textId="77777777" w:rsidR="00244638" w:rsidRDefault="001677D2">
            <w:pPr>
              <w:widowControl w:val="0"/>
            </w:pPr>
            <w:r>
              <w:br/>
            </w:r>
          </w:p>
          <w:p w14:paraId="09B84F93" w14:textId="77777777" w:rsidR="00244638" w:rsidRDefault="00244638">
            <w:pPr>
              <w:widowControl w:val="0"/>
            </w:pPr>
          </w:p>
          <w:p w14:paraId="7ED17EA9" w14:textId="77777777" w:rsidR="00244638" w:rsidRDefault="00244638">
            <w:pPr>
              <w:widowControl w:val="0"/>
            </w:pPr>
          </w:p>
          <w:p w14:paraId="45F50571" w14:textId="77777777" w:rsidR="00244638" w:rsidRDefault="00244638">
            <w:pPr>
              <w:widowControl w:val="0"/>
            </w:pPr>
          </w:p>
          <w:p w14:paraId="63DE9731" w14:textId="77777777" w:rsidR="00244638" w:rsidRDefault="00244638">
            <w:pPr>
              <w:widowControl w:val="0"/>
            </w:pPr>
          </w:p>
          <w:p w14:paraId="6D5B1627" w14:textId="77777777" w:rsidR="00244638" w:rsidRDefault="00244638">
            <w:pPr>
              <w:widowControl w:val="0"/>
            </w:pPr>
          </w:p>
          <w:p w14:paraId="5A6DD0D3" w14:textId="77777777" w:rsidR="00244638" w:rsidRDefault="00244638">
            <w:pPr>
              <w:widowControl w:val="0"/>
            </w:pPr>
          </w:p>
          <w:p w14:paraId="41F115D4" w14:textId="77777777" w:rsidR="00244638" w:rsidRDefault="00244638">
            <w:pPr>
              <w:widowControl w:val="0"/>
            </w:pPr>
          </w:p>
          <w:p w14:paraId="58DF446D" w14:textId="77777777" w:rsidR="00244638" w:rsidRDefault="00244638">
            <w:pPr>
              <w:widowControl w:val="0"/>
            </w:pPr>
          </w:p>
          <w:p w14:paraId="0850DE58" w14:textId="77777777" w:rsidR="00244638" w:rsidRDefault="00244638">
            <w:pPr>
              <w:widowControl w:val="0"/>
            </w:pPr>
          </w:p>
          <w:p w14:paraId="216E9A28" w14:textId="77777777" w:rsidR="00244638" w:rsidRDefault="00244638">
            <w:pPr>
              <w:widowControl w:val="0"/>
            </w:pPr>
          </w:p>
          <w:p w14:paraId="2B1CAF3F" w14:textId="77777777" w:rsidR="00244638" w:rsidRDefault="00244638">
            <w:pPr>
              <w:widowControl w:val="0"/>
            </w:pPr>
          </w:p>
          <w:p w14:paraId="067BDF01" w14:textId="77777777" w:rsidR="00244638" w:rsidRDefault="00244638">
            <w:pPr>
              <w:widowControl w:val="0"/>
            </w:pPr>
          </w:p>
          <w:p w14:paraId="5926D80B" w14:textId="77777777" w:rsidR="00244638" w:rsidRDefault="00244638">
            <w:pPr>
              <w:widowControl w:val="0"/>
            </w:pPr>
          </w:p>
          <w:p w14:paraId="423AFE0E" w14:textId="77777777" w:rsidR="00244638" w:rsidRDefault="00244638">
            <w:pPr>
              <w:widowControl w:val="0"/>
            </w:pPr>
          </w:p>
          <w:p w14:paraId="6C3133AD" w14:textId="77777777" w:rsidR="00244638" w:rsidRDefault="00244638">
            <w:pPr>
              <w:widowControl w:val="0"/>
            </w:pPr>
          </w:p>
          <w:p w14:paraId="369876D3" w14:textId="77777777" w:rsidR="00244638" w:rsidRDefault="00244638">
            <w:pPr>
              <w:widowControl w:val="0"/>
            </w:pPr>
          </w:p>
          <w:p w14:paraId="1213439D" w14:textId="77777777" w:rsidR="00244638" w:rsidRDefault="00244638">
            <w:pPr>
              <w:widowControl w:val="0"/>
            </w:pPr>
          </w:p>
          <w:p w14:paraId="0815920A" w14:textId="77777777" w:rsidR="00244638" w:rsidRDefault="00244638">
            <w:pPr>
              <w:widowControl w:val="0"/>
            </w:pPr>
          </w:p>
        </w:tc>
      </w:tr>
    </w:tbl>
    <w:p w14:paraId="3EDB68F7" w14:textId="493067F1" w:rsidR="00244638" w:rsidRDefault="00244638"/>
    <w:p w14:paraId="4A25E452" w14:textId="7B6FA9C7" w:rsidR="00DE1222" w:rsidRPr="00410BFA" w:rsidRDefault="00DE1222" w:rsidP="00DE1222">
      <w:pPr>
        <w:pStyle w:val="Mainlist"/>
      </w:pPr>
      <w:r w:rsidRPr="00410BFA">
        <w:rPr>
          <w:rFonts w:cs="Arial"/>
        </w:rPr>
        <w:t>FOR CHEMISTRY / BIOLOGY EXPERIMENT</w:t>
      </w:r>
      <w:r w:rsidR="00AA2346">
        <w:rPr>
          <w:rFonts w:cs="Arial"/>
        </w:rPr>
        <w:t xml:space="preserve"> (in vitro)</w:t>
      </w:r>
    </w:p>
    <w:p w14:paraId="2AB50B56" w14:textId="77777777" w:rsidR="00DE1222" w:rsidRPr="00410BFA" w:rsidRDefault="00DE1222" w:rsidP="00DE1222">
      <w:pPr>
        <w:rPr>
          <w:rFonts w:cs="Arial"/>
        </w:rPr>
      </w:pPr>
    </w:p>
    <w:p w14:paraId="7E80AB25" w14:textId="2C0CC50D" w:rsidR="00DE1222" w:rsidRPr="00410BFA" w:rsidRDefault="00DE1222" w:rsidP="00DE1222">
      <w:r w:rsidRPr="00410BFA">
        <w:rPr>
          <w:rFonts w:cs="Arial"/>
        </w:rPr>
        <w:t>Give details of the experiment, including as appropriate:</w:t>
      </w:r>
    </w:p>
    <w:p w14:paraId="2932A088" w14:textId="77777777" w:rsidR="00DE1222" w:rsidRPr="00410BFA" w:rsidRDefault="00DE1222" w:rsidP="00DE1222">
      <w:pPr>
        <w:rPr>
          <w:rFonts w:cs="Arial"/>
        </w:rPr>
      </w:pPr>
    </w:p>
    <w:p w14:paraId="20711D0C" w14:textId="1176580D" w:rsidR="007E0A7D" w:rsidRPr="00410BFA" w:rsidRDefault="007E0A7D" w:rsidP="007E0A7D">
      <w:pPr>
        <w:pStyle w:val="ListParagraph"/>
        <w:numPr>
          <w:ilvl w:val="0"/>
          <w:numId w:val="10"/>
        </w:numPr>
        <w:spacing w:before="0" w:after="0" w:line="276" w:lineRule="auto"/>
        <w:jc w:val="left"/>
        <w:outlineLvl w:val="9"/>
      </w:pPr>
      <w:r w:rsidRPr="00410BFA">
        <w:t xml:space="preserve">Experimental model </w:t>
      </w:r>
    </w:p>
    <w:p w14:paraId="3AD1E887" w14:textId="40C6A9E9" w:rsidR="00DE1222" w:rsidRPr="00410BFA" w:rsidRDefault="00DE1222" w:rsidP="007E0A7D">
      <w:pPr>
        <w:pStyle w:val="ListParagraph"/>
        <w:numPr>
          <w:ilvl w:val="0"/>
          <w:numId w:val="10"/>
        </w:numPr>
        <w:spacing w:before="0" w:after="0" w:line="276" w:lineRule="auto"/>
        <w:jc w:val="left"/>
        <w:outlineLvl w:val="9"/>
      </w:pPr>
      <w:r w:rsidRPr="00410BFA">
        <w:t xml:space="preserve">Experiment plan (aim, duration, needed chemical or biological methodologies) </w:t>
      </w:r>
    </w:p>
    <w:p w14:paraId="16453F13" w14:textId="2D02C903" w:rsidR="00DE1222" w:rsidRPr="00410BFA" w:rsidRDefault="00DE1222" w:rsidP="007E0A7D">
      <w:pPr>
        <w:pStyle w:val="ListParagraph"/>
        <w:numPr>
          <w:ilvl w:val="0"/>
          <w:numId w:val="10"/>
        </w:numPr>
        <w:spacing w:before="0" w:after="0" w:line="276" w:lineRule="auto"/>
        <w:jc w:val="left"/>
        <w:outlineLvl w:val="9"/>
      </w:pPr>
      <w:r w:rsidRPr="00410BFA">
        <w:rPr>
          <w:rFonts w:cs="Arial"/>
        </w:rPr>
        <w:t xml:space="preserve">Sample information (volume of sample, sample chemical/biological composition, </w:t>
      </w:r>
      <w:r w:rsidR="007E0A7D" w:rsidRPr="00410BFA">
        <w:rPr>
          <w:rFonts w:cs="Arial"/>
        </w:rPr>
        <w:t xml:space="preserve">sample biosafety classification, </w:t>
      </w:r>
      <w:r w:rsidRPr="00410BFA">
        <w:rPr>
          <w:rFonts w:cs="Arial"/>
        </w:rPr>
        <w:t>number of samples</w:t>
      </w:r>
      <w:r w:rsidR="007E0A7D" w:rsidRPr="00410BFA">
        <w:rPr>
          <w:rFonts w:cs="Arial"/>
        </w:rPr>
        <w:t>, storage conditions</w:t>
      </w:r>
      <w:r w:rsidRPr="00410BFA">
        <w:rPr>
          <w:rFonts w:cs="Arial"/>
        </w:rPr>
        <w:t xml:space="preserve">) </w:t>
      </w:r>
    </w:p>
    <w:p w14:paraId="7991822F" w14:textId="48C24C95" w:rsidR="00DE1222" w:rsidRPr="00410BFA" w:rsidRDefault="00DE1222" w:rsidP="007E0A7D">
      <w:pPr>
        <w:pStyle w:val="ListParagraph"/>
        <w:numPr>
          <w:ilvl w:val="0"/>
          <w:numId w:val="10"/>
        </w:numPr>
        <w:spacing w:before="0" w:after="0" w:line="276" w:lineRule="auto"/>
        <w:jc w:val="left"/>
        <w:outlineLvl w:val="9"/>
      </w:pPr>
      <w:r w:rsidRPr="00410BFA">
        <w:rPr>
          <w:rFonts w:cs="Arial"/>
        </w:rPr>
        <w:t>Special requirements for sample preparation (lab, equipment,</w:t>
      </w:r>
      <w:r w:rsidR="007E0A7D" w:rsidRPr="00410BFA">
        <w:rPr>
          <w:rFonts w:cs="Arial"/>
        </w:rPr>
        <w:t xml:space="preserve"> time constrains</w:t>
      </w:r>
      <w:r w:rsidRPr="00410BFA">
        <w:rPr>
          <w:rFonts w:cs="Arial"/>
        </w:rPr>
        <w:t xml:space="preserve"> etc)</w:t>
      </w:r>
    </w:p>
    <w:p w14:paraId="25B1542A" w14:textId="0E6D3067" w:rsidR="00DE1222" w:rsidRPr="00410BFA" w:rsidRDefault="00DE1222" w:rsidP="007E0A7D">
      <w:pPr>
        <w:pStyle w:val="ListParagraph"/>
        <w:numPr>
          <w:ilvl w:val="0"/>
          <w:numId w:val="10"/>
        </w:numPr>
        <w:spacing w:before="0" w:after="0" w:line="276" w:lineRule="auto"/>
        <w:jc w:val="left"/>
        <w:outlineLvl w:val="9"/>
      </w:pPr>
      <w:r w:rsidRPr="00410BFA">
        <w:rPr>
          <w:rFonts w:cs="Arial"/>
        </w:rPr>
        <w:t xml:space="preserve">Special requirements for sample </w:t>
      </w:r>
      <w:r w:rsidR="007E0A7D" w:rsidRPr="00410BFA">
        <w:rPr>
          <w:rFonts w:cs="Arial"/>
        </w:rPr>
        <w:t>analysis</w:t>
      </w:r>
      <w:r w:rsidRPr="00410BFA">
        <w:rPr>
          <w:rFonts w:cs="Arial"/>
        </w:rPr>
        <w:t xml:space="preserve"> (lab, equipment</w:t>
      </w:r>
      <w:r w:rsidR="007E0A7D" w:rsidRPr="00410BFA">
        <w:rPr>
          <w:rFonts w:cs="Arial"/>
        </w:rPr>
        <w:t>, time constrains</w:t>
      </w:r>
      <w:r w:rsidRPr="00410BFA">
        <w:rPr>
          <w:rFonts w:cs="Arial"/>
        </w:rPr>
        <w:t xml:space="preserve"> etc)</w:t>
      </w:r>
    </w:p>
    <w:p w14:paraId="0679D767" w14:textId="62CC55E7" w:rsidR="00DE1222" w:rsidRPr="00410BFA" w:rsidRDefault="007E0A7D" w:rsidP="007E0A7D">
      <w:pPr>
        <w:pStyle w:val="ListParagraph"/>
        <w:numPr>
          <w:ilvl w:val="0"/>
          <w:numId w:val="10"/>
        </w:numPr>
        <w:spacing w:line="276" w:lineRule="auto"/>
      </w:pPr>
      <w:r w:rsidRPr="00410BFA">
        <w:rPr>
          <w:rFonts w:cs="Arial"/>
        </w:rPr>
        <w:t>Special requirements for sample shipment</w:t>
      </w:r>
    </w:p>
    <w:p w14:paraId="54086498" w14:textId="0DE6869C" w:rsidR="007E0A7D" w:rsidRPr="00410BFA" w:rsidRDefault="007E0A7D" w:rsidP="007E0A7D">
      <w:pPr>
        <w:pStyle w:val="ListParagraph"/>
        <w:numPr>
          <w:ilvl w:val="0"/>
          <w:numId w:val="10"/>
        </w:numPr>
        <w:spacing w:line="276" w:lineRule="auto"/>
      </w:pPr>
      <w:r w:rsidRPr="00410BFA">
        <w:t>Involved guest scientists (planned duration of stay, qualifications)</w:t>
      </w:r>
    </w:p>
    <w:p w14:paraId="62B751CB" w14:textId="576C562D" w:rsidR="007E0A7D" w:rsidRPr="00410BFA" w:rsidRDefault="00DE1222" w:rsidP="007E0A7D">
      <w:pPr>
        <w:pStyle w:val="ListParagraph"/>
        <w:numPr>
          <w:ilvl w:val="0"/>
          <w:numId w:val="10"/>
        </w:numPr>
        <w:spacing w:before="0" w:after="0" w:line="276" w:lineRule="auto"/>
        <w:jc w:val="left"/>
        <w:outlineLvl w:val="9"/>
      </w:pPr>
      <w:r w:rsidRPr="00410BFA">
        <w:rPr>
          <w:rFonts w:cs="Arial"/>
        </w:rPr>
        <w:t>Any other aspect of importance</w:t>
      </w:r>
      <w:r w:rsidRPr="00410BFA">
        <w:rPr>
          <w:rFonts w:cs="Arial"/>
        </w:rPr>
        <w:br/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7E0A7D" w:rsidRPr="00410BFA" w14:paraId="30447F1C" w14:textId="77777777" w:rsidTr="009021A5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9C086" w14:textId="77777777" w:rsidR="007E0A7D" w:rsidRPr="00410BFA" w:rsidRDefault="007E0A7D" w:rsidP="009021A5">
            <w:pPr>
              <w:widowControl w:val="0"/>
            </w:pPr>
          </w:p>
          <w:p w14:paraId="2FEB9E1C" w14:textId="77777777" w:rsidR="007E0A7D" w:rsidRPr="00410BFA" w:rsidRDefault="007E0A7D" w:rsidP="009021A5">
            <w:pPr>
              <w:widowControl w:val="0"/>
            </w:pPr>
          </w:p>
          <w:p w14:paraId="7D1D724F" w14:textId="77777777" w:rsidR="007E0A7D" w:rsidRPr="00410BFA" w:rsidRDefault="007E0A7D" w:rsidP="009021A5">
            <w:pPr>
              <w:widowControl w:val="0"/>
            </w:pPr>
          </w:p>
          <w:p w14:paraId="6DB72E3E" w14:textId="77777777" w:rsidR="007E0A7D" w:rsidRPr="00410BFA" w:rsidRDefault="007E0A7D" w:rsidP="009021A5">
            <w:pPr>
              <w:widowControl w:val="0"/>
            </w:pPr>
          </w:p>
          <w:p w14:paraId="2775EFF2" w14:textId="77777777" w:rsidR="007E0A7D" w:rsidRPr="00410BFA" w:rsidRDefault="007E0A7D" w:rsidP="009021A5">
            <w:pPr>
              <w:widowControl w:val="0"/>
            </w:pPr>
          </w:p>
          <w:p w14:paraId="7282CE49" w14:textId="77777777" w:rsidR="007E0A7D" w:rsidRPr="00410BFA" w:rsidRDefault="007E0A7D" w:rsidP="009021A5">
            <w:pPr>
              <w:widowControl w:val="0"/>
            </w:pPr>
          </w:p>
          <w:p w14:paraId="1F30A947" w14:textId="77777777" w:rsidR="007E0A7D" w:rsidRPr="00410BFA" w:rsidRDefault="007E0A7D" w:rsidP="009021A5">
            <w:pPr>
              <w:widowControl w:val="0"/>
            </w:pPr>
          </w:p>
          <w:p w14:paraId="28DACBDB" w14:textId="77777777" w:rsidR="007E0A7D" w:rsidRPr="00410BFA" w:rsidRDefault="007E0A7D" w:rsidP="009021A5">
            <w:pPr>
              <w:widowControl w:val="0"/>
            </w:pPr>
          </w:p>
          <w:p w14:paraId="6CCB59D6" w14:textId="77777777" w:rsidR="007E0A7D" w:rsidRPr="00410BFA" w:rsidRDefault="007E0A7D" w:rsidP="009021A5">
            <w:pPr>
              <w:widowControl w:val="0"/>
            </w:pPr>
            <w:r w:rsidRPr="00410BFA">
              <w:br/>
            </w:r>
          </w:p>
          <w:p w14:paraId="5042594F" w14:textId="77777777" w:rsidR="007E0A7D" w:rsidRPr="00410BFA" w:rsidRDefault="007E0A7D" w:rsidP="009021A5">
            <w:pPr>
              <w:widowControl w:val="0"/>
            </w:pPr>
          </w:p>
          <w:p w14:paraId="1C68FB33" w14:textId="77777777" w:rsidR="007E0A7D" w:rsidRPr="00410BFA" w:rsidRDefault="007E0A7D" w:rsidP="009021A5">
            <w:pPr>
              <w:widowControl w:val="0"/>
            </w:pPr>
          </w:p>
          <w:p w14:paraId="0279A2A8" w14:textId="77777777" w:rsidR="007E0A7D" w:rsidRPr="00410BFA" w:rsidRDefault="007E0A7D" w:rsidP="009021A5">
            <w:pPr>
              <w:widowControl w:val="0"/>
            </w:pPr>
          </w:p>
          <w:p w14:paraId="0F61B351" w14:textId="77777777" w:rsidR="007E0A7D" w:rsidRPr="00410BFA" w:rsidRDefault="007E0A7D" w:rsidP="009021A5">
            <w:pPr>
              <w:widowControl w:val="0"/>
            </w:pPr>
          </w:p>
          <w:p w14:paraId="3228EB51" w14:textId="77777777" w:rsidR="007E0A7D" w:rsidRPr="00410BFA" w:rsidRDefault="007E0A7D" w:rsidP="009021A5">
            <w:pPr>
              <w:widowControl w:val="0"/>
            </w:pPr>
          </w:p>
          <w:p w14:paraId="66D85871" w14:textId="77777777" w:rsidR="007E0A7D" w:rsidRPr="00410BFA" w:rsidRDefault="007E0A7D" w:rsidP="009021A5">
            <w:pPr>
              <w:widowControl w:val="0"/>
            </w:pPr>
          </w:p>
          <w:p w14:paraId="14C5D4F9" w14:textId="77777777" w:rsidR="007E0A7D" w:rsidRPr="00410BFA" w:rsidRDefault="007E0A7D" w:rsidP="009021A5">
            <w:pPr>
              <w:widowControl w:val="0"/>
            </w:pPr>
          </w:p>
          <w:p w14:paraId="048819D8" w14:textId="77777777" w:rsidR="007E0A7D" w:rsidRPr="00410BFA" w:rsidRDefault="007E0A7D" w:rsidP="009021A5">
            <w:pPr>
              <w:widowControl w:val="0"/>
            </w:pPr>
          </w:p>
          <w:p w14:paraId="74542E96" w14:textId="77777777" w:rsidR="007E0A7D" w:rsidRPr="00410BFA" w:rsidRDefault="007E0A7D" w:rsidP="009021A5">
            <w:pPr>
              <w:widowControl w:val="0"/>
            </w:pPr>
          </w:p>
          <w:p w14:paraId="5C8C1665" w14:textId="77777777" w:rsidR="007E0A7D" w:rsidRPr="00410BFA" w:rsidRDefault="007E0A7D" w:rsidP="009021A5">
            <w:pPr>
              <w:widowControl w:val="0"/>
            </w:pPr>
          </w:p>
          <w:p w14:paraId="0543FBBC" w14:textId="77777777" w:rsidR="007E0A7D" w:rsidRPr="00410BFA" w:rsidRDefault="007E0A7D" w:rsidP="009021A5">
            <w:pPr>
              <w:widowControl w:val="0"/>
            </w:pPr>
          </w:p>
          <w:p w14:paraId="1C1D0303" w14:textId="77777777" w:rsidR="007E0A7D" w:rsidRPr="00410BFA" w:rsidRDefault="007E0A7D" w:rsidP="009021A5">
            <w:pPr>
              <w:widowControl w:val="0"/>
            </w:pPr>
          </w:p>
          <w:p w14:paraId="200947E8" w14:textId="77777777" w:rsidR="007E0A7D" w:rsidRPr="00410BFA" w:rsidRDefault="007E0A7D" w:rsidP="009021A5">
            <w:pPr>
              <w:widowControl w:val="0"/>
            </w:pPr>
          </w:p>
          <w:p w14:paraId="1F186381" w14:textId="77777777" w:rsidR="007E0A7D" w:rsidRPr="00410BFA" w:rsidRDefault="007E0A7D" w:rsidP="009021A5">
            <w:pPr>
              <w:widowControl w:val="0"/>
            </w:pPr>
          </w:p>
          <w:p w14:paraId="05AE05A3" w14:textId="77777777" w:rsidR="007E0A7D" w:rsidRPr="00410BFA" w:rsidRDefault="007E0A7D" w:rsidP="009021A5">
            <w:pPr>
              <w:widowControl w:val="0"/>
            </w:pPr>
          </w:p>
          <w:p w14:paraId="001AF36B" w14:textId="77777777" w:rsidR="007E0A7D" w:rsidRPr="00410BFA" w:rsidRDefault="007E0A7D" w:rsidP="009021A5">
            <w:pPr>
              <w:widowControl w:val="0"/>
            </w:pPr>
          </w:p>
          <w:p w14:paraId="24F90200" w14:textId="77777777" w:rsidR="007E0A7D" w:rsidRPr="00410BFA" w:rsidRDefault="007E0A7D" w:rsidP="009021A5">
            <w:pPr>
              <w:widowControl w:val="0"/>
            </w:pPr>
            <w:bookmarkStart w:id="0" w:name="_GoBack"/>
            <w:bookmarkEnd w:id="0"/>
          </w:p>
          <w:p w14:paraId="7FCE8154" w14:textId="77777777" w:rsidR="007E0A7D" w:rsidRPr="00410BFA" w:rsidRDefault="007E0A7D" w:rsidP="009021A5">
            <w:pPr>
              <w:widowControl w:val="0"/>
            </w:pPr>
          </w:p>
        </w:tc>
      </w:tr>
    </w:tbl>
    <w:p w14:paraId="611051FB" w14:textId="49684A21" w:rsidR="00DE1222" w:rsidRPr="00410BFA" w:rsidRDefault="00DE1222"/>
    <w:p w14:paraId="466D41F5" w14:textId="77777777" w:rsidR="007E0A7D" w:rsidRPr="00410BFA" w:rsidRDefault="007E0A7D" w:rsidP="0040649A">
      <w:pPr>
        <w:spacing w:line="276" w:lineRule="auto"/>
        <w:jc w:val="left"/>
        <w:outlineLvl w:val="9"/>
        <w:rPr>
          <w:rFonts w:cs="Arial"/>
        </w:rPr>
      </w:pPr>
      <w:r w:rsidRPr="00AA2346">
        <w:rPr>
          <w:rFonts w:cs="Arial"/>
          <w:b/>
        </w:rPr>
        <w:t>PLEASE note</w:t>
      </w:r>
      <w:r w:rsidRPr="00410BFA">
        <w:rPr>
          <w:rFonts w:cs="Arial"/>
        </w:rPr>
        <w:t>:</w:t>
      </w:r>
    </w:p>
    <w:p w14:paraId="685752FF" w14:textId="74F93B46" w:rsidR="007E0A7D" w:rsidRPr="00410BFA" w:rsidRDefault="007E0A7D" w:rsidP="0040649A">
      <w:pPr>
        <w:pStyle w:val="ListParagraph"/>
        <w:numPr>
          <w:ilvl w:val="0"/>
          <w:numId w:val="11"/>
        </w:numPr>
        <w:spacing w:before="0" w:after="0" w:line="276" w:lineRule="auto"/>
        <w:ind w:left="1281" w:hanging="357"/>
        <w:jc w:val="left"/>
        <w:outlineLvl w:val="9"/>
        <w:rPr>
          <w:rFonts w:cs="Arial"/>
        </w:rPr>
      </w:pPr>
      <w:r w:rsidRPr="00410BFA">
        <w:rPr>
          <w:rFonts w:cs="Arial"/>
        </w:rPr>
        <w:t>Keep sample volume (irradiated area) as small as possible</w:t>
      </w:r>
    </w:p>
    <w:p w14:paraId="6F79CAF5" w14:textId="1CCD0AFF" w:rsidR="007E0A7D" w:rsidRPr="00410BFA" w:rsidRDefault="007E0A7D" w:rsidP="0040649A">
      <w:pPr>
        <w:pStyle w:val="ListParagraph"/>
        <w:numPr>
          <w:ilvl w:val="0"/>
          <w:numId w:val="11"/>
        </w:numPr>
        <w:spacing w:before="0" w:after="0" w:line="276" w:lineRule="auto"/>
        <w:ind w:left="1281" w:hanging="357"/>
        <w:jc w:val="left"/>
        <w:outlineLvl w:val="9"/>
        <w:rPr>
          <w:rFonts w:cs="Arial"/>
        </w:rPr>
      </w:pPr>
      <w:r w:rsidRPr="00410BFA">
        <w:rPr>
          <w:rFonts w:cs="Arial"/>
        </w:rPr>
        <w:t xml:space="preserve">If the irradiation is to be done in tubes, it </w:t>
      </w:r>
      <w:r w:rsidR="00AA2346">
        <w:rPr>
          <w:rFonts w:cs="Arial"/>
        </w:rPr>
        <w:t xml:space="preserve">should be </w:t>
      </w:r>
      <w:r w:rsidRPr="00410BFA">
        <w:rPr>
          <w:rFonts w:cs="Arial"/>
        </w:rPr>
        <w:t>done at PITZ available tubes</w:t>
      </w:r>
      <w:r w:rsidR="00890993">
        <w:rPr>
          <w:rFonts w:cs="Arial"/>
        </w:rPr>
        <w:t xml:space="preserve"> (details at the PITZ webpage </w:t>
      </w:r>
      <w:hyperlink r:id="rId14" w:history="1">
        <w:r w:rsidR="00890993" w:rsidRPr="0026654B">
          <w:rPr>
            <w:rStyle w:val="Hyperlink"/>
          </w:rPr>
          <w:t>https://pitz.desy.de/research_and_development/flashlabpitz/beam_time_request/</w:t>
        </w:r>
      </w:hyperlink>
      <w:r w:rsidR="00890993">
        <w:rPr>
          <w:rFonts w:cs="Arial"/>
        </w:rPr>
        <w:t>)</w:t>
      </w:r>
    </w:p>
    <w:p w14:paraId="550054EF" w14:textId="5BFBCCDE" w:rsidR="007E0A7D" w:rsidRPr="00410BFA" w:rsidRDefault="007E0A7D" w:rsidP="0040649A">
      <w:pPr>
        <w:pStyle w:val="ListParagraph"/>
        <w:numPr>
          <w:ilvl w:val="0"/>
          <w:numId w:val="11"/>
        </w:numPr>
        <w:spacing w:before="0" w:after="0" w:line="276" w:lineRule="auto"/>
        <w:ind w:left="1281" w:hanging="357"/>
        <w:jc w:val="left"/>
        <w:outlineLvl w:val="9"/>
        <w:rPr>
          <w:rFonts w:cs="Arial"/>
        </w:rPr>
      </w:pPr>
      <w:r w:rsidRPr="00410BFA">
        <w:rPr>
          <w:rFonts w:cs="Arial"/>
        </w:rPr>
        <w:t xml:space="preserve">If the sample preparation and analysis is to be done at PITZ / TH </w:t>
      </w:r>
      <w:proofErr w:type="spellStart"/>
      <w:r w:rsidRPr="00410BFA">
        <w:rPr>
          <w:rFonts w:cs="Arial"/>
        </w:rPr>
        <w:t>Wildau</w:t>
      </w:r>
      <w:proofErr w:type="spellEnd"/>
      <w:r w:rsidRPr="00410BFA">
        <w:rPr>
          <w:rFonts w:cs="Arial"/>
        </w:rPr>
        <w:t>, it should be done by guest scientists</w:t>
      </w:r>
    </w:p>
    <w:p w14:paraId="1DAD5C08" w14:textId="77777777" w:rsidR="007E0A7D" w:rsidRDefault="007E0A7D" w:rsidP="007E0A7D">
      <w:pPr>
        <w:spacing w:line="276" w:lineRule="auto"/>
        <w:ind w:left="927"/>
        <w:jc w:val="left"/>
        <w:outlineLvl w:val="9"/>
      </w:pPr>
    </w:p>
    <w:p w14:paraId="40F0C31B" w14:textId="77777777" w:rsidR="007E0A7D" w:rsidRDefault="007E0A7D"/>
    <w:sectPr w:rsidR="007E0A7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1134" w:bottom="993" w:left="1134" w:header="0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EB171" w14:textId="77777777" w:rsidR="00C1359D" w:rsidRDefault="00C1359D">
      <w:r>
        <w:separator/>
      </w:r>
    </w:p>
  </w:endnote>
  <w:endnote w:type="continuationSeparator" w:id="0">
    <w:p w14:paraId="2EEA5B2C" w14:textId="77777777" w:rsidR="00C1359D" w:rsidRDefault="00C1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4EEAF" w14:textId="1064B732" w:rsidR="00244638" w:rsidRDefault="002436D6">
    <w:pPr>
      <w:pStyle w:val="Footer"/>
      <w:tabs>
        <w:tab w:val="clear" w:pos="9026"/>
        <w:tab w:val="right" w:pos="9639"/>
      </w:tabs>
      <w:rPr>
        <w:rFonts w:cs="Arial"/>
        <w:sz w:val="18"/>
        <w:szCs w:val="18"/>
        <w:lang w:val="en-US"/>
      </w:rPr>
    </w:pPr>
    <w:r>
      <w:rPr>
        <w:rFonts w:cs="Arial"/>
        <w:szCs w:val="24"/>
      </w:rPr>
      <w:t>Ver</w:t>
    </w:r>
    <w:r w:rsidR="001677D2">
      <w:rPr>
        <w:rFonts w:cs="Arial"/>
        <w:szCs w:val="24"/>
      </w:rPr>
      <w:t xml:space="preserve">. </w:t>
    </w:r>
    <w:r w:rsidR="00EE1893">
      <w:rPr>
        <w:rFonts w:cs="Arial"/>
        <w:szCs w:val="24"/>
      </w:rPr>
      <w:t>1.0</w:t>
    </w:r>
    <w:r w:rsidR="001677D2">
      <w:rPr>
        <w:rFonts w:cs="Arial"/>
        <w:szCs w:val="24"/>
      </w:rPr>
      <w:tab/>
    </w:r>
    <w:r w:rsidR="001677D2">
      <w:rPr>
        <w:rFonts w:cs="Arial"/>
      </w:rPr>
      <w:t xml:space="preserve">Page </w:t>
    </w:r>
    <w:r w:rsidR="001677D2">
      <w:rPr>
        <w:rFonts w:cs="Arial"/>
      </w:rPr>
      <w:fldChar w:fldCharType="begin"/>
    </w:r>
    <w:r w:rsidR="001677D2">
      <w:rPr>
        <w:rFonts w:cs="Arial"/>
      </w:rPr>
      <w:instrText xml:space="preserve"> PAGE </w:instrText>
    </w:r>
    <w:r w:rsidR="001677D2">
      <w:rPr>
        <w:rFonts w:cs="Arial"/>
      </w:rPr>
      <w:fldChar w:fldCharType="separate"/>
    </w:r>
    <w:r w:rsidR="001677D2">
      <w:rPr>
        <w:rFonts w:cs="Arial"/>
      </w:rPr>
      <w:t>2</w:t>
    </w:r>
    <w:r w:rsidR="001677D2">
      <w:rPr>
        <w:rFonts w:cs="Arial"/>
      </w:rPr>
      <w:fldChar w:fldCharType="end"/>
    </w:r>
    <w:r w:rsidR="001677D2">
      <w:rPr>
        <w:rFonts w:cs="Arial"/>
      </w:rPr>
      <w:t xml:space="preserve"> of </w:t>
    </w:r>
    <w:r w:rsidR="001677D2">
      <w:rPr>
        <w:rFonts w:cs="Arial"/>
      </w:rPr>
      <w:fldChar w:fldCharType="begin"/>
    </w:r>
    <w:r w:rsidR="001677D2">
      <w:rPr>
        <w:rFonts w:cs="Arial"/>
      </w:rPr>
      <w:instrText xml:space="preserve"> NUMPAGES </w:instrText>
    </w:r>
    <w:r w:rsidR="001677D2">
      <w:rPr>
        <w:rFonts w:cs="Arial"/>
      </w:rPr>
      <w:fldChar w:fldCharType="separate"/>
    </w:r>
    <w:r w:rsidR="001677D2">
      <w:rPr>
        <w:rFonts w:cs="Arial"/>
      </w:rPr>
      <w:t>3</w:t>
    </w:r>
    <w:r w:rsidR="001677D2">
      <w:rPr>
        <w:rFonts w:cs="Arial"/>
      </w:rPr>
      <w:fldChar w:fldCharType="end"/>
    </w:r>
    <w:r w:rsidR="001677D2">
      <w:rPr>
        <w:rFonts w:cs="Arial"/>
      </w:rPr>
      <w:tab/>
    </w:r>
  </w:p>
  <w:p w14:paraId="3DD568AC" w14:textId="77777777" w:rsidR="00244638" w:rsidRDefault="002446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B640" w14:textId="6D0FA20E" w:rsidR="00244638" w:rsidRDefault="002436D6">
    <w:pPr>
      <w:pStyle w:val="Footer"/>
      <w:tabs>
        <w:tab w:val="clear" w:pos="9026"/>
        <w:tab w:val="right" w:pos="9639"/>
      </w:tabs>
      <w:rPr>
        <w:rFonts w:cs="Arial"/>
        <w:sz w:val="18"/>
        <w:szCs w:val="18"/>
        <w:lang w:val="en-US"/>
      </w:rPr>
    </w:pPr>
    <w:r>
      <w:rPr>
        <w:rFonts w:cs="Arial"/>
        <w:szCs w:val="24"/>
      </w:rPr>
      <w:t>Ver</w:t>
    </w:r>
    <w:r w:rsidR="001677D2">
      <w:rPr>
        <w:rFonts w:cs="Arial"/>
        <w:szCs w:val="24"/>
      </w:rPr>
      <w:t xml:space="preserve">. </w:t>
    </w:r>
    <w:r w:rsidR="00EE1893">
      <w:rPr>
        <w:rFonts w:cs="Arial"/>
        <w:szCs w:val="24"/>
      </w:rPr>
      <w:t>1</w:t>
    </w:r>
    <w:r w:rsidR="001677D2">
      <w:rPr>
        <w:rFonts w:cs="Arial"/>
        <w:szCs w:val="24"/>
      </w:rPr>
      <w:t>.</w:t>
    </w:r>
    <w:r w:rsidR="00EE1893">
      <w:rPr>
        <w:rFonts w:cs="Arial"/>
        <w:szCs w:val="24"/>
      </w:rPr>
      <w:t>0</w:t>
    </w:r>
    <w:r w:rsidR="001677D2">
      <w:rPr>
        <w:rFonts w:cs="Arial"/>
        <w:szCs w:val="24"/>
      </w:rPr>
      <w:tab/>
    </w:r>
    <w:r w:rsidR="001677D2">
      <w:rPr>
        <w:rFonts w:cs="Arial"/>
      </w:rPr>
      <w:t xml:space="preserve">Page </w:t>
    </w:r>
    <w:r w:rsidR="001677D2">
      <w:rPr>
        <w:rFonts w:cs="Arial"/>
      </w:rPr>
      <w:fldChar w:fldCharType="begin"/>
    </w:r>
    <w:r w:rsidR="001677D2">
      <w:rPr>
        <w:rFonts w:cs="Arial"/>
      </w:rPr>
      <w:instrText xml:space="preserve"> PAGE </w:instrText>
    </w:r>
    <w:r w:rsidR="001677D2">
      <w:rPr>
        <w:rFonts w:cs="Arial"/>
      </w:rPr>
      <w:fldChar w:fldCharType="separate"/>
    </w:r>
    <w:r w:rsidR="001677D2">
      <w:rPr>
        <w:rFonts w:cs="Arial"/>
      </w:rPr>
      <w:t>1</w:t>
    </w:r>
    <w:r w:rsidR="001677D2">
      <w:rPr>
        <w:rFonts w:cs="Arial"/>
      </w:rPr>
      <w:fldChar w:fldCharType="end"/>
    </w:r>
    <w:r w:rsidR="001677D2">
      <w:rPr>
        <w:rFonts w:cs="Arial"/>
      </w:rPr>
      <w:t xml:space="preserve"> of </w:t>
    </w:r>
    <w:r w:rsidR="001677D2">
      <w:rPr>
        <w:rFonts w:cs="Arial"/>
      </w:rPr>
      <w:fldChar w:fldCharType="begin"/>
    </w:r>
    <w:r w:rsidR="001677D2">
      <w:rPr>
        <w:rFonts w:cs="Arial"/>
      </w:rPr>
      <w:instrText xml:space="preserve"> NUMPAGES </w:instrText>
    </w:r>
    <w:r w:rsidR="001677D2">
      <w:rPr>
        <w:rFonts w:cs="Arial"/>
      </w:rPr>
      <w:fldChar w:fldCharType="separate"/>
    </w:r>
    <w:r w:rsidR="001677D2">
      <w:rPr>
        <w:rFonts w:cs="Arial"/>
      </w:rPr>
      <w:t>3</w:t>
    </w:r>
    <w:r w:rsidR="001677D2">
      <w:rPr>
        <w:rFonts w:cs="Arial"/>
      </w:rPr>
      <w:fldChar w:fldCharType="end"/>
    </w:r>
    <w:r w:rsidR="001677D2">
      <w:rPr>
        <w:rFonts w:cs="Arial"/>
      </w:rPr>
      <w:tab/>
    </w:r>
  </w:p>
  <w:p w14:paraId="20029FE0" w14:textId="77777777" w:rsidR="00244638" w:rsidRDefault="002446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BD510" w14:textId="77777777" w:rsidR="00C1359D" w:rsidRDefault="00C1359D">
      <w:r>
        <w:separator/>
      </w:r>
    </w:p>
  </w:footnote>
  <w:footnote w:type="continuationSeparator" w:id="0">
    <w:p w14:paraId="2A018D70" w14:textId="77777777" w:rsidR="00C1359D" w:rsidRDefault="00C1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1B946" w14:textId="77777777" w:rsidR="00244638" w:rsidRDefault="00244638"/>
  <w:p w14:paraId="2F1D7F9B" w14:textId="77777777" w:rsidR="00244638" w:rsidRDefault="00244638"/>
  <w:p w14:paraId="19B53A99" w14:textId="5D0A8DD8" w:rsidR="00244638" w:rsidRDefault="001677D2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407E2" w14:textId="77777777" w:rsidR="00244638" w:rsidRDefault="00244638"/>
  <w:p w14:paraId="7B3F4A5B" w14:textId="77777777" w:rsidR="00244638" w:rsidRDefault="00244638"/>
  <w:p w14:paraId="46147C6B" w14:textId="2BA1BD6C" w:rsidR="00244638" w:rsidRDefault="001677D2"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6A14"/>
    <w:multiLevelType w:val="multilevel"/>
    <w:tmpl w:val="BDC6CD0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B70571"/>
    <w:multiLevelType w:val="multilevel"/>
    <w:tmpl w:val="BDC6CD0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4C3380"/>
    <w:multiLevelType w:val="multilevel"/>
    <w:tmpl w:val="F6F0F9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53E185F"/>
    <w:multiLevelType w:val="multilevel"/>
    <w:tmpl w:val="5C42B9F2"/>
    <w:lvl w:ilvl="0">
      <w:start w:val="1"/>
      <w:numFmt w:val="bullet"/>
      <w:pStyle w:val="ListParagraph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8778DC"/>
    <w:multiLevelType w:val="multilevel"/>
    <w:tmpl w:val="BF34BBD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862" w:hanging="720"/>
      </w:pPr>
      <w:rPr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59B375A4"/>
    <w:multiLevelType w:val="multilevel"/>
    <w:tmpl w:val="BDC6CD0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C6670F"/>
    <w:multiLevelType w:val="hybridMultilevel"/>
    <w:tmpl w:val="E0968D82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64DF1BA5"/>
    <w:multiLevelType w:val="multilevel"/>
    <w:tmpl w:val="A0C2BF4C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8" w15:restartNumberingAfterBreak="0">
    <w:nsid w:val="68293534"/>
    <w:multiLevelType w:val="multilevel"/>
    <w:tmpl w:val="7646F6FA"/>
    <w:lvl w:ilvl="0">
      <w:start w:val="1"/>
      <w:numFmt w:val="upperLetter"/>
      <w:pStyle w:val="Mainlist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A5276A6"/>
    <w:multiLevelType w:val="multilevel"/>
    <w:tmpl w:val="3C8C2D36"/>
    <w:lvl w:ilvl="0">
      <w:start w:val="1"/>
      <w:numFmt w:val="decimal"/>
      <w:pStyle w:val="Heading4"/>
      <w:lvlText w:val="%1.1.1.1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E751222"/>
    <w:multiLevelType w:val="multilevel"/>
    <w:tmpl w:val="C76C23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38"/>
    <w:rsid w:val="000552F0"/>
    <w:rsid w:val="000577A7"/>
    <w:rsid w:val="000D4784"/>
    <w:rsid w:val="000E4F1C"/>
    <w:rsid w:val="0010168C"/>
    <w:rsid w:val="00132FFB"/>
    <w:rsid w:val="001677D2"/>
    <w:rsid w:val="001B3BB5"/>
    <w:rsid w:val="002024E4"/>
    <w:rsid w:val="002436D6"/>
    <w:rsid w:val="00244638"/>
    <w:rsid w:val="00252F0E"/>
    <w:rsid w:val="002808D0"/>
    <w:rsid w:val="0029308C"/>
    <w:rsid w:val="002C268A"/>
    <w:rsid w:val="0031393E"/>
    <w:rsid w:val="0035322F"/>
    <w:rsid w:val="0038554E"/>
    <w:rsid w:val="003F24FC"/>
    <w:rsid w:val="003F2C15"/>
    <w:rsid w:val="0040649A"/>
    <w:rsid w:val="00410BFA"/>
    <w:rsid w:val="00471FF1"/>
    <w:rsid w:val="0053636E"/>
    <w:rsid w:val="00544C3F"/>
    <w:rsid w:val="00544D94"/>
    <w:rsid w:val="005E003D"/>
    <w:rsid w:val="005E5E59"/>
    <w:rsid w:val="00620E66"/>
    <w:rsid w:val="006647B6"/>
    <w:rsid w:val="006A009B"/>
    <w:rsid w:val="006D055A"/>
    <w:rsid w:val="007A6C32"/>
    <w:rsid w:val="007B4DE1"/>
    <w:rsid w:val="007C01EA"/>
    <w:rsid w:val="007E0A7D"/>
    <w:rsid w:val="00810C4D"/>
    <w:rsid w:val="00823DC2"/>
    <w:rsid w:val="00890993"/>
    <w:rsid w:val="008979AE"/>
    <w:rsid w:val="008B417D"/>
    <w:rsid w:val="008E5F69"/>
    <w:rsid w:val="009F4FB0"/>
    <w:rsid w:val="00A60268"/>
    <w:rsid w:val="00A7640A"/>
    <w:rsid w:val="00AA2346"/>
    <w:rsid w:val="00B05B41"/>
    <w:rsid w:val="00B84C08"/>
    <w:rsid w:val="00BA3868"/>
    <w:rsid w:val="00BC33C9"/>
    <w:rsid w:val="00BC411B"/>
    <w:rsid w:val="00BE0FDF"/>
    <w:rsid w:val="00C02A7B"/>
    <w:rsid w:val="00C1359D"/>
    <w:rsid w:val="00C513CF"/>
    <w:rsid w:val="00CF572B"/>
    <w:rsid w:val="00D525D2"/>
    <w:rsid w:val="00D5332F"/>
    <w:rsid w:val="00D5536C"/>
    <w:rsid w:val="00D7756D"/>
    <w:rsid w:val="00DA132A"/>
    <w:rsid w:val="00DE1222"/>
    <w:rsid w:val="00E11EB9"/>
    <w:rsid w:val="00E301D9"/>
    <w:rsid w:val="00EE1893"/>
    <w:rsid w:val="00F237A4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40FD"/>
  <w15:docId w15:val="{DDE992C1-B543-40B8-A1EF-60BA6B1D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0"/>
    <w:lsdException w:name="heading 7" w:uiPriority="9"/>
    <w:lsdException w:name="heading 8" w:uiPriority="9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3EB3"/>
    <w:pPr>
      <w:jc w:val="both"/>
      <w:outlineLvl w:val="0"/>
    </w:pPr>
    <w:rPr>
      <w:rFonts w:ascii="Arial" w:hAnsi="Arial"/>
      <w:kern w:val="2"/>
      <w:sz w:val="22"/>
      <w:szCs w:val="22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80139"/>
    <w:pPr>
      <w:keepNext/>
      <w:numPr>
        <w:numId w:val="1"/>
      </w:numPr>
      <w:tabs>
        <w:tab w:val="left" w:pos="567"/>
      </w:tabs>
      <w:spacing w:before="240" w:after="200"/>
      <w:ind w:left="567" w:hanging="567"/>
      <w:contextualSpacing/>
      <w:jc w:val="left"/>
    </w:pPr>
    <w:rPr>
      <w:b/>
      <w:caps/>
      <w:sz w:val="24"/>
    </w:rPr>
  </w:style>
  <w:style w:type="paragraph" w:styleId="Heading2">
    <w:name w:val="heading 2"/>
    <w:basedOn w:val="Normal"/>
    <w:next w:val="Normal"/>
    <w:qFormat/>
    <w:rsid w:val="001726E5"/>
    <w:pPr>
      <w:keepNext/>
      <w:numPr>
        <w:ilvl w:val="1"/>
        <w:numId w:val="1"/>
      </w:numPr>
      <w:spacing w:before="240" w:after="240"/>
      <w:ind w:left="567" w:hanging="567"/>
      <w:contextualSpacing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1FED"/>
    <w:pPr>
      <w:keepNext/>
      <w:numPr>
        <w:ilvl w:val="2"/>
        <w:numId w:val="1"/>
      </w:numPr>
      <w:tabs>
        <w:tab w:val="left" w:pos="567"/>
      </w:tabs>
      <w:spacing w:before="200" w:after="200"/>
      <w:ind w:left="567" w:hanging="567"/>
      <w:contextualSpacing/>
      <w:jc w:val="left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3819"/>
    <w:pPr>
      <w:numPr>
        <w:numId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F72E4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9F72E4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F72E4"/>
    <w:pPr>
      <w:outlineLvl w:val="6"/>
    </w:pPr>
  </w:style>
  <w:style w:type="paragraph" w:styleId="Heading8">
    <w:name w:val="heading 8"/>
    <w:basedOn w:val="BodyText0"/>
    <w:next w:val="Normal"/>
    <w:link w:val="Heading8Char"/>
    <w:uiPriority w:val="9"/>
    <w:semiHidden/>
    <w:unhideWhenUsed/>
    <w:qFormat/>
    <w:rsid w:val="009F72E4"/>
    <w:pPr>
      <w:spacing w:line="240" w:lineRule="auto"/>
      <w:ind w:left="56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locked/>
    <w:rsid w:val="00080139"/>
    <w:rPr>
      <w:rFonts w:ascii="Calibri" w:hAnsi="Calibri"/>
      <w:b/>
      <w:caps/>
      <w:kern w:val="2"/>
      <w:sz w:val="24"/>
      <w:szCs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locked/>
    <w:rsid w:val="006B1FED"/>
    <w:rPr>
      <w:rFonts w:ascii="Calibri" w:hAnsi="Calibri"/>
      <w:b/>
      <w:i/>
      <w:kern w:val="2"/>
      <w:sz w:val="22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qFormat/>
    <w:locked/>
    <w:rsid w:val="000A3819"/>
    <w:rPr>
      <w:rFonts w:ascii="Calibri" w:hAnsi="Calibri"/>
      <w:kern w:val="2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9F72E4"/>
    <w:rPr>
      <w:rFonts w:ascii="Calibri" w:hAnsi="Calibri"/>
      <w:b/>
      <w:kern w:val="2"/>
      <w:sz w:val="24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locked/>
    <w:rsid w:val="009F72E4"/>
    <w:rPr>
      <w:rFonts w:ascii="Calibri" w:hAnsi="Calibri"/>
      <w:b/>
      <w:kern w:val="2"/>
      <w:sz w:val="24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9F72E4"/>
    <w:rPr>
      <w:rFonts w:ascii="Calibri" w:hAnsi="Calibri"/>
      <w:b/>
      <w:kern w:val="2"/>
      <w:sz w:val="24"/>
      <w:szCs w:val="22"/>
      <w:lang w:val="en-GB" w:eastAsia="en-US"/>
    </w:rPr>
  </w:style>
  <w:style w:type="character" w:customStyle="1" w:styleId="BodyTextChar">
    <w:name w:val="Body Text Char"/>
    <w:basedOn w:val="DefaultParagraphFont"/>
    <w:link w:val="BodyText0"/>
    <w:semiHidden/>
    <w:qFormat/>
    <w:rsid w:val="008A034B"/>
    <w:rPr>
      <w:rFonts w:ascii="Calibri" w:hAnsi="Calibri"/>
      <w:spacing w:val="-5"/>
      <w:sz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9F72E4"/>
    <w:rPr>
      <w:rFonts w:ascii="Calibri" w:hAnsi="Calibri"/>
      <w:spacing w:val="-5"/>
      <w:kern w:val="2"/>
      <w:sz w:val="22"/>
      <w:szCs w:val="22"/>
      <w:lang w:val="en-US" w:eastAsia="en-US"/>
    </w:rPr>
  </w:style>
  <w:style w:type="character" w:customStyle="1" w:styleId="TitleChar">
    <w:name w:val="Title Char"/>
    <w:basedOn w:val="DefaultParagraphFont"/>
    <w:link w:val="Title"/>
    <w:qFormat/>
    <w:rsid w:val="006A7842"/>
    <w:rPr>
      <w:rFonts w:ascii="Verdana" w:hAnsi="Verdana" w:cs="Tahoma"/>
      <w:b/>
      <w:bCs/>
      <w:kern w:val="2"/>
      <w:sz w:val="40"/>
      <w:szCs w:val="40"/>
      <w:lang w:val="fr-FR"/>
    </w:rPr>
  </w:style>
  <w:style w:type="character" w:customStyle="1" w:styleId="FootnoteTextChar">
    <w:name w:val="Footnote Text Char"/>
    <w:basedOn w:val="DefaultParagraphFont"/>
    <w:uiPriority w:val="99"/>
    <w:qFormat/>
    <w:locked/>
    <w:rsid w:val="00C50CD0"/>
    <w:rPr>
      <w:rFonts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C46A6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A7842"/>
    <w:rPr>
      <w:rFonts w:ascii="Calibri" w:hAnsi="Calibri"/>
      <w:kern w:val="2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873C4"/>
    <w:rPr>
      <w:rFonts w:ascii="Calibri" w:hAnsi="Calibri"/>
      <w:kern w:val="2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4748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47482"/>
    <w:rPr>
      <w:rFonts w:ascii="Calibri" w:hAnsi="Calibri"/>
      <w:kern w:val="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47482"/>
    <w:rPr>
      <w:rFonts w:ascii="Calibri" w:hAnsi="Calibri"/>
      <w:b/>
      <w:bCs/>
      <w:kern w:val="2"/>
    </w:rPr>
  </w:style>
  <w:style w:type="character" w:customStyle="1" w:styleId="FPTitle2Char">
    <w:name w:val="FP Title2 Char"/>
    <w:basedOn w:val="DefaultParagraphFont"/>
    <w:link w:val="FPTitle2"/>
    <w:qFormat/>
    <w:rsid w:val="004E40EF"/>
    <w:rPr>
      <w:rFonts w:ascii="Calibri" w:hAnsi="Calibri"/>
      <w:b/>
      <w:bCs/>
      <w:i/>
      <w:kern w:val="2"/>
      <w:sz w:val="22"/>
      <w:szCs w:val="22"/>
      <w:lang w:val="en-GB"/>
    </w:rPr>
  </w:style>
  <w:style w:type="character" w:customStyle="1" w:styleId="FPTitle3Char">
    <w:name w:val="FP Title3 Char"/>
    <w:basedOn w:val="FPTitle2Char"/>
    <w:link w:val="FPTitle3"/>
    <w:qFormat/>
    <w:rsid w:val="004E40EF"/>
    <w:rPr>
      <w:rFonts w:ascii="Calibri" w:hAnsi="Calibri"/>
      <w:b/>
      <w:bCs/>
      <w:i/>
      <w:kern w:val="2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E5370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319B5"/>
    <w:rPr>
      <w:rFonts w:ascii="Lucida Grande" w:hAnsi="Lucida Grande" w:cs="Lucida Grande"/>
      <w:kern w:val="2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qFormat/>
    <w:rsid w:val="004921A2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0">
    <w:name w:val="Body Text"/>
    <w:basedOn w:val="Normal"/>
    <w:link w:val="BodyTextChar"/>
    <w:semiHidden/>
    <w:rsid w:val="008A034B"/>
    <w:pPr>
      <w:spacing w:before="120" w:after="120" w:line="180" w:lineRule="atLeast"/>
      <w:ind w:left="833"/>
    </w:pPr>
    <w:rPr>
      <w:spacing w:val="-5"/>
    </w:rPr>
  </w:style>
  <w:style w:type="paragraph" w:styleId="List">
    <w:name w:val="List"/>
    <w:basedOn w:val="Normal"/>
    <w:uiPriority w:val="99"/>
    <w:semiHidden/>
    <w:unhideWhenUsed/>
    <w:rsid w:val="00E502C6"/>
    <w:pPr>
      <w:ind w:left="283" w:hanging="283"/>
      <w:contextualSpacing/>
    </w:pPr>
  </w:style>
  <w:style w:type="paragraph" w:styleId="Caption">
    <w:name w:val="caption"/>
    <w:basedOn w:val="Bodytext"/>
    <w:next w:val="Bodytext"/>
    <w:unhideWhenUsed/>
    <w:qFormat/>
    <w:rsid w:val="00907230"/>
    <w:pPr>
      <w:spacing w:before="60" w:after="60"/>
      <w:ind w:left="0"/>
      <w:jc w:val="center"/>
    </w:pPr>
    <w:rPr>
      <w:b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0">
    <w:name w:val="Header'"/>
    <w:basedOn w:val="Header"/>
    <w:qFormat/>
    <w:rsid w:val="006A7842"/>
    <w:pPr>
      <w:tabs>
        <w:tab w:val="clear" w:pos="4513"/>
        <w:tab w:val="clear" w:pos="9026"/>
        <w:tab w:val="center" w:pos="4820"/>
        <w:tab w:val="center" w:pos="7201"/>
        <w:tab w:val="center" w:pos="8222"/>
        <w:tab w:val="center" w:pos="9242"/>
      </w:tabs>
      <w:spacing w:before="35" w:after="150" w:line="264" w:lineRule="auto"/>
      <w:ind w:right="-284"/>
      <w:jc w:val="left"/>
      <w:outlineLvl w:val="9"/>
    </w:pPr>
    <w:rPr>
      <w:rFonts w:ascii="Verdana" w:hAnsi="Verdana"/>
      <w:b/>
      <w:kern w:val="0"/>
      <w:sz w:val="20"/>
      <w:szCs w:val="20"/>
      <w:lang w:val="fr-FR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A7842"/>
    <w:pPr>
      <w:tabs>
        <w:tab w:val="center" w:pos="4513"/>
        <w:tab w:val="right" w:pos="9026"/>
      </w:tabs>
    </w:pPr>
  </w:style>
  <w:style w:type="paragraph" w:styleId="Title">
    <w:name w:val="Title"/>
    <w:basedOn w:val="Normal"/>
    <w:link w:val="TitleChar"/>
    <w:qFormat/>
    <w:rsid w:val="006A7842"/>
    <w:pPr>
      <w:spacing w:before="240" w:after="60" w:line="264" w:lineRule="auto"/>
      <w:jc w:val="center"/>
    </w:pPr>
    <w:rPr>
      <w:rFonts w:ascii="Verdana" w:hAnsi="Verdana" w:cs="Tahoma"/>
      <w:b/>
      <w:bCs/>
      <w:sz w:val="40"/>
      <w:szCs w:val="40"/>
      <w:lang w:val="fr-FR"/>
    </w:rPr>
  </w:style>
  <w:style w:type="paragraph" w:customStyle="1" w:styleId="FPTitle1">
    <w:name w:val="FP Title1"/>
    <w:basedOn w:val="Normal"/>
    <w:next w:val="FPText"/>
    <w:qFormat/>
    <w:rsid w:val="0019512C"/>
    <w:pPr>
      <w:keepNext/>
      <w:spacing w:before="120" w:after="120"/>
      <w:jc w:val="center"/>
    </w:pPr>
    <w:rPr>
      <w:b/>
      <w:i/>
      <w:caps/>
      <w:sz w:val="28"/>
      <w:szCs w:val="28"/>
    </w:rPr>
  </w:style>
  <w:style w:type="paragraph" w:customStyle="1" w:styleId="FPText">
    <w:name w:val="FP Text"/>
    <w:basedOn w:val="Normal"/>
    <w:qFormat/>
    <w:rsid w:val="006B693F"/>
    <w:pPr>
      <w:spacing w:before="40" w:after="40"/>
      <w:jc w:val="left"/>
    </w:pPr>
  </w:style>
  <w:style w:type="paragraph" w:customStyle="1" w:styleId="TableContent">
    <w:name w:val="TableContent"/>
    <w:basedOn w:val="Normal"/>
    <w:next w:val="Normal"/>
    <w:autoRedefine/>
    <w:qFormat/>
    <w:rsid w:val="00CD52BA"/>
    <w:pPr>
      <w:spacing w:before="240"/>
      <w:jc w:val="right"/>
    </w:pPr>
    <w:rPr>
      <w:rFonts w:cs="Arial"/>
      <w:szCs w:val="24"/>
    </w:rPr>
  </w:style>
  <w:style w:type="paragraph" w:customStyle="1" w:styleId="Bodytext">
    <w:name w:val="Bodytext"/>
    <w:basedOn w:val="Normal"/>
    <w:qFormat/>
    <w:rsid w:val="009F72E4"/>
    <w:pPr>
      <w:spacing w:before="40" w:after="40"/>
      <w:ind w:left="567"/>
    </w:pPr>
  </w:style>
  <w:style w:type="paragraph" w:styleId="ListParagraph">
    <w:name w:val="List Paragraph"/>
    <w:basedOn w:val="Normal"/>
    <w:uiPriority w:val="34"/>
    <w:unhideWhenUsed/>
    <w:qFormat/>
    <w:rsid w:val="009F72E4"/>
    <w:pPr>
      <w:numPr>
        <w:numId w:val="2"/>
      </w:numPr>
      <w:spacing w:before="40" w:after="40"/>
      <w:contextualSpacing/>
    </w:pPr>
  </w:style>
  <w:style w:type="paragraph" w:customStyle="1" w:styleId="FPTitle2">
    <w:name w:val="FP Title2"/>
    <w:basedOn w:val="Normal"/>
    <w:next w:val="FPText"/>
    <w:link w:val="FPTitle2Char"/>
    <w:qFormat/>
    <w:rsid w:val="006B693F"/>
    <w:pPr>
      <w:keepNext/>
      <w:spacing w:before="120" w:after="120"/>
      <w:jc w:val="center"/>
    </w:pPr>
    <w:rPr>
      <w:b/>
      <w:bCs/>
      <w:i/>
    </w:rPr>
  </w:style>
  <w:style w:type="paragraph" w:styleId="NormalWeb">
    <w:name w:val="Normal (Web)"/>
    <w:basedOn w:val="Normal"/>
    <w:uiPriority w:val="99"/>
    <w:unhideWhenUsed/>
    <w:qFormat/>
    <w:rsid w:val="00D56B4E"/>
    <w:pPr>
      <w:spacing w:beforeAutospacing="1" w:afterAutospacing="1"/>
    </w:pPr>
    <w:rPr>
      <w:sz w:val="24"/>
      <w:szCs w:val="24"/>
    </w:rPr>
  </w:style>
  <w:style w:type="paragraph" w:customStyle="1" w:styleId="FPDocType">
    <w:name w:val="FP Doc Type"/>
    <w:basedOn w:val="Normal"/>
    <w:qFormat/>
    <w:rsid w:val="00404A61"/>
    <w:pPr>
      <w:keepNext/>
      <w:spacing w:before="240" w:after="240"/>
      <w:jc w:val="center"/>
    </w:pPr>
    <w:rPr>
      <w:b/>
      <w:sz w:val="36"/>
    </w:rPr>
  </w:style>
  <w:style w:type="paragraph" w:customStyle="1" w:styleId="FPTITTLE">
    <w:name w:val="FP TITTLE"/>
    <w:basedOn w:val="Normal"/>
    <w:qFormat/>
    <w:rsid w:val="00B06F1F"/>
    <w:pPr>
      <w:keepNext/>
      <w:spacing w:before="240" w:after="240"/>
      <w:jc w:val="center"/>
    </w:pPr>
    <w:rPr>
      <w:b/>
      <w:caps/>
      <w:sz w:val="36"/>
    </w:rPr>
  </w:style>
  <w:style w:type="paragraph" w:customStyle="1" w:styleId="StyleFPTitle2NotBold">
    <w:name w:val="Style FP Title2 + Not Bold"/>
    <w:basedOn w:val="FPTitle2"/>
    <w:qFormat/>
    <w:rsid w:val="006B693F"/>
    <w:rPr>
      <w:b w:val="0"/>
      <w:bCs w:val="0"/>
      <w:iCs/>
    </w:rPr>
  </w:style>
  <w:style w:type="paragraph" w:customStyle="1" w:styleId="Tabletitle">
    <w:name w:val="Tabletitle"/>
    <w:basedOn w:val="Normal"/>
    <w:next w:val="Bodytext"/>
    <w:qFormat/>
    <w:rsid w:val="00907230"/>
    <w:pPr>
      <w:keepNext/>
      <w:spacing w:before="40" w:after="40"/>
      <w:jc w:val="center"/>
    </w:pPr>
    <w:rPr>
      <w:b/>
      <w:bCs/>
    </w:rPr>
  </w:style>
  <w:style w:type="paragraph" w:customStyle="1" w:styleId="Tabletext">
    <w:name w:val="Tabletext"/>
    <w:basedOn w:val="Bodytext"/>
    <w:qFormat/>
    <w:rsid w:val="00907230"/>
    <w:pPr>
      <w:keepNext/>
      <w:spacing w:before="20" w:after="20"/>
      <w:ind w:left="0"/>
      <w:jc w:val="left"/>
      <w:outlineLvl w:val="9"/>
    </w:p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unhideWhenUsed/>
    <w:rsid w:val="004E1777"/>
    <w:pPr>
      <w:keepLines/>
      <w:numPr>
        <w:numId w:val="0"/>
      </w:numPr>
      <w:tabs>
        <w:tab w:val="clear" w:pos="567"/>
      </w:tabs>
      <w:spacing w:before="480" w:after="0" w:line="276" w:lineRule="auto"/>
      <w:ind w:left="567" w:hanging="567"/>
      <w:contextualSpacing w:val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17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125F3"/>
    <w:pPr>
      <w:tabs>
        <w:tab w:val="left" w:pos="880"/>
        <w:tab w:val="right" w:pos="962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E17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E1777"/>
    <w:pPr>
      <w:spacing w:after="100"/>
      <w:ind w:left="660"/>
    </w:pPr>
  </w:style>
  <w:style w:type="paragraph" w:styleId="Footer">
    <w:name w:val="footer"/>
    <w:basedOn w:val="Normal"/>
    <w:link w:val="FooterChar"/>
    <w:uiPriority w:val="99"/>
    <w:unhideWhenUsed/>
    <w:rsid w:val="003873C4"/>
    <w:pPr>
      <w:tabs>
        <w:tab w:val="center" w:pos="4513"/>
        <w:tab w:val="right" w:pos="9026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47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447482"/>
    <w:rPr>
      <w:b/>
      <w:bCs/>
    </w:rPr>
  </w:style>
  <w:style w:type="paragraph" w:customStyle="1" w:styleId="FPTitle3">
    <w:name w:val="FP Title3"/>
    <w:basedOn w:val="FPTitle2"/>
    <w:link w:val="FPTitle3Char"/>
    <w:qFormat/>
    <w:rsid w:val="004E40EF"/>
    <w:pPr>
      <w:jc w:val="left"/>
    </w:pPr>
  </w:style>
  <w:style w:type="paragraph" w:customStyle="1" w:styleId="Type">
    <w:name w:val="Type"/>
    <w:basedOn w:val="Normal"/>
    <w:qFormat/>
    <w:rsid w:val="00AA23CB"/>
    <w:pPr>
      <w:spacing w:line="264" w:lineRule="auto"/>
      <w:jc w:val="center"/>
      <w:outlineLvl w:val="9"/>
    </w:pPr>
    <w:rPr>
      <w:rFonts w:ascii="Verdana" w:hAnsi="Verdana"/>
      <w:kern w:val="0"/>
      <w:sz w:val="30"/>
      <w:szCs w:val="30"/>
      <w:lang w:val="fr-FR"/>
    </w:rPr>
  </w:style>
  <w:style w:type="paragraph" w:customStyle="1" w:styleId="Mainlist">
    <w:name w:val="Main list"/>
    <w:basedOn w:val="List"/>
    <w:qFormat/>
    <w:rsid w:val="00E502C6"/>
    <w:pPr>
      <w:numPr>
        <w:numId w:val="4"/>
      </w:numPr>
      <w:ind w:left="567" w:hanging="567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319B5"/>
    <w:rPr>
      <w:rFonts w:ascii="Lucida Grande" w:hAnsi="Lucida Grande" w:cs="Lucida Grande"/>
      <w:sz w:val="18"/>
      <w:szCs w:val="18"/>
    </w:rPr>
  </w:style>
  <w:style w:type="paragraph" w:styleId="Revision">
    <w:name w:val="Revision"/>
    <w:uiPriority w:val="99"/>
    <w:semiHidden/>
    <w:qFormat/>
    <w:rsid w:val="0046294A"/>
    <w:rPr>
      <w:rFonts w:ascii="Arial" w:hAnsi="Arial"/>
      <w:kern w:val="2"/>
      <w:sz w:val="22"/>
      <w:szCs w:val="22"/>
      <w:lang w:val="en-GB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MediumShading1-Accent6">
    <w:name w:val="Medium Shading 1 Accent 6"/>
    <w:basedOn w:val="TableNormal"/>
    <w:uiPriority w:val="63"/>
    <w:rsid w:val="00C50CD0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</w:style>
  <w:style w:type="table" w:styleId="ColorfulShading-Accent6">
    <w:name w:val="Colorful Shading Accent 6"/>
    <w:basedOn w:val="TableNormal"/>
    <w:uiPriority w:val="71"/>
    <w:rsid w:val="00C50CD0"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</w:style>
  <w:style w:type="table" w:styleId="ColorfulShading-Accent1">
    <w:name w:val="Colorful Shading Accent 1"/>
    <w:basedOn w:val="TableNormal"/>
    <w:uiPriority w:val="71"/>
    <w:rsid w:val="00C50CD0"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</w:style>
  <w:style w:type="table" w:customStyle="1" w:styleId="MediumShading1-Accent11">
    <w:name w:val="Medium Shading 1 - Accent 11"/>
    <w:basedOn w:val="TableNormal"/>
    <w:uiPriority w:val="63"/>
    <w:rsid w:val="00C50CD0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</w:style>
  <w:style w:type="table" w:customStyle="1" w:styleId="LightList-Accent11">
    <w:name w:val="Light List - Accent 11"/>
    <w:basedOn w:val="TableNormal"/>
    <w:uiPriority w:val="61"/>
    <w:rsid w:val="00C50CD0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TableGrid">
    <w:name w:val="Table Grid"/>
    <w:basedOn w:val="TableNormal"/>
    <w:uiPriority w:val="59"/>
    <w:rsid w:val="00BC12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cherheit-zeuthen.desy.de/radiation_protection/index_eng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itz.desy.de/research_and_development/flashlabpitz/beam_time_reques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itz.desy.de/research_and_development/flashlabpitz/beam_time_requ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BF8DD6AA04A4CB873F7973E0E483E" ma:contentTypeVersion="0" ma:contentTypeDescription="Create a new document." ma:contentTypeScope="" ma:versionID="60095c0683d7e117ccd3d934f63b1f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4C4B3-7D63-4973-90DA-D1387D4371E6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D4141D4-716F-4B55-B26C-141AAC52A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9E174A-C484-4936-AC47-7CD348E7AE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8C2061-0BFB-45DE-830D-C58C42C3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Corsini</dc:creator>
  <dc:description/>
  <cp:lastModifiedBy>Pitzoszi</cp:lastModifiedBy>
  <cp:revision>2</cp:revision>
  <cp:lastPrinted>2017-01-24T07:55:00Z</cp:lastPrinted>
  <dcterms:created xsi:type="dcterms:W3CDTF">2024-04-26T14:14:00Z</dcterms:created>
  <dcterms:modified xsi:type="dcterms:W3CDTF">2024-04-26T14:14:00Z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0x010100110BF8DD6AA04A4CB873F7973E0E483E</vt:lpwstr>
  </property>
</Properties>
</file>